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9A" w:rsidRPr="0055069A" w:rsidRDefault="0055069A" w:rsidP="00242375">
      <w:pPr>
        <w:shd w:val="clear" w:color="auto" w:fill="FFFFFF"/>
        <w:spacing w:after="150" w:line="240" w:lineRule="auto"/>
        <w:jc w:val="both"/>
        <w:outlineLvl w:val="0"/>
        <w:rPr>
          <w:rFonts w:ascii="inherit" w:eastAsia="Times New Roman" w:hAnsi="inherit" w:cs="Arial"/>
          <w:color w:val="207AE3"/>
          <w:kern w:val="36"/>
          <w:sz w:val="36"/>
          <w:szCs w:val="36"/>
        </w:rPr>
      </w:pPr>
      <w:r w:rsidRPr="0055069A">
        <w:rPr>
          <w:rFonts w:ascii="inherit" w:eastAsia="Times New Roman" w:hAnsi="inherit" w:cs="Arial"/>
          <w:color w:val="207AE3"/>
          <w:kern w:val="36"/>
          <w:sz w:val="36"/>
          <w:szCs w:val="36"/>
        </w:rPr>
        <w:t xml:space="preserve">Lễ tổng kết năm học </w:t>
      </w:r>
      <w:r>
        <w:rPr>
          <w:rFonts w:ascii="inherit" w:eastAsia="Times New Roman" w:hAnsi="inherit" w:cs="Arial"/>
          <w:color w:val="207AE3"/>
          <w:kern w:val="36"/>
          <w:sz w:val="36"/>
          <w:szCs w:val="36"/>
        </w:rPr>
        <w:t>2018 - 2019 nhiều</w:t>
      </w:r>
      <w:r w:rsidRPr="0055069A">
        <w:rPr>
          <w:rFonts w:ascii="inherit" w:eastAsia="Times New Roman" w:hAnsi="inherit" w:cs="Arial"/>
          <w:color w:val="207AE3"/>
          <w:kern w:val="36"/>
          <w:sz w:val="36"/>
          <w:szCs w:val="36"/>
        </w:rPr>
        <w:t xml:space="preserve"> cảm xúc của học sinh Trường </w:t>
      </w:r>
      <w:r>
        <w:rPr>
          <w:rFonts w:ascii="inherit" w:eastAsia="Times New Roman" w:hAnsi="inherit" w:cs="Arial"/>
          <w:color w:val="207AE3"/>
          <w:kern w:val="36"/>
          <w:sz w:val="36"/>
          <w:szCs w:val="36"/>
        </w:rPr>
        <w:t>TH&amp;</w:t>
      </w:r>
      <w:r w:rsidRPr="0055069A">
        <w:rPr>
          <w:rFonts w:ascii="inherit" w:eastAsia="Times New Roman" w:hAnsi="inherit" w:cs="Arial"/>
          <w:color w:val="207AE3"/>
          <w:kern w:val="36"/>
          <w:sz w:val="36"/>
          <w:szCs w:val="36"/>
        </w:rPr>
        <w:t xml:space="preserve">THCS </w:t>
      </w:r>
      <w:r>
        <w:rPr>
          <w:rFonts w:ascii="inherit" w:eastAsia="Times New Roman" w:hAnsi="inherit" w:cs="Arial"/>
          <w:color w:val="207AE3"/>
          <w:kern w:val="36"/>
          <w:sz w:val="36"/>
          <w:szCs w:val="36"/>
        </w:rPr>
        <w:t>Kỳ Nam</w:t>
      </w:r>
    </w:p>
    <w:p w:rsidR="0055069A" w:rsidRPr="0055069A" w:rsidRDefault="0055069A" w:rsidP="0055069A">
      <w:pPr>
        <w:shd w:val="clear" w:color="auto" w:fill="FFFFFF"/>
        <w:spacing w:after="0" w:line="150" w:lineRule="atLeast"/>
        <w:rPr>
          <w:rFonts w:ascii="Arial" w:eastAsia="Times New Roman" w:hAnsi="Arial" w:cs="Arial"/>
          <w:color w:val="333333"/>
          <w:sz w:val="18"/>
          <w:szCs w:val="18"/>
        </w:rPr>
      </w:pPr>
      <w:r w:rsidRPr="0055069A">
        <w:rPr>
          <w:rFonts w:ascii="Arial" w:eastAsia="Times New Roman" w:hAnsi="Arial" w:cs="Arial"/>
          <w:color w:val="333333"/>
          <w:sz w:val="18"/>
          <w:szCs w:val="18"/>
        </w:rPr>
        <w:t> </w:t>
      </w:r>
    </w:p>
    <w:p w:rsidR="000250D0" w:rsidRDefault="0055069A" w:rsidP="00242375">
      <w:pPr>
        <w:spacing w:line="312" w:lineRule="auto"/>
        <w:ind w:firstLine="720"/>
        <w:jc w:val="both"/>
      </w:pPr>
      <w:r w:rsidRPr="00242375">
        <w:t>Lại một mùa hè nữa đã về, tại sân trường TH&amp;THCS Kỳ Nam với sắc đỏ nồng nàn của hoa phượng và màu ngan ngát tím của cánh bằng lăng, làm gợi lại bao nhớ thương của tuổi học trò.</w:t>
      </w:r>
      <w:r w:rsidR="00242375" w:rsidRPr="00242375">
        <w:t xml:space="preserve"> </w:t>
      </w:r>
      <w:r w:rsidRPr="00242375">
        <w:t>Trong niềm phấn khởi xen lẫn bồi hồi của thầy cô và trò, sáng ngày 28/5/2019 trường TH&amp;THCS Kỳ Nam tổ chức lễ tổng kết năm học 2018 -2019.</w:t>
      </w:r>
    </w:p>
    <w:p w:rsidR="0055069A" w:rsidRPr="00242375" w:rsidRDefault="0055069A" w:rsidP="00242375">
      <w:pPr>
        <w:spacing w:line="312" w:lineRule="auto"/>
        <w:ind w:firstLine="720"/>
        <w:jc w:val="both"/>
      </w:pPr>
      <w:r w:rsidRPr="00242375">
        <w:t>Buổi lễ tràn đầy cảm xúc của tập thể thầy cô và trò nhà trường nói chung, đặc biệt với các bạn khối 9 nói riêng, bởi đây là ngày mà các bạn sắp nói lời chia tay với mái trường thân yêu đã gắn bó với mình 9 năm học. </w:t>
      </w:r>
    </w:p>
    <w:p w:rsidR="00DF688B" w:rsidRPr="00242375" w:rsidRDefault="0055069A" w:rsidP="00242375">
      <w:pPr>
        <w:spacing w:line="312" w:lineRule="auto"/>
        <w:ind w:firstLine="720"/>
        <w:jc w:val="both"/>
      </w:pPr>
      <w:r w:rsidRPr="00242375">
        <w:t xml:space="preserve">Năm học 2018 – 2019, mặc dù đã có những khó khăn, thử thách nhưng với ý chí quyết tâm cao, với năng lực sáng tạo không ngừng, thầy cô và trò trường TH&amp;THCS Kỳ Nam đã luôn cố gắng phấn đấu, nỗ lực rèn luyện từng ngày, từng giờ và giành được những thành tích xứng đáng. Số lượng học sinh giỏi của nhà trường rất đáng tự hào: </w:t>
      </w:r>
      <w:r w:rsidRPr="00700451">
        <w:t xml:space="preserve">Có </w:t>
      </w:r>
      <w:r>
        <w:t xml:space="preserve">4 giải HSG các môn Văn hóa </w:t>
      </w:r>
      <w:r w:rsidRPr="00700451">
        <w:t xml:space="preserve">lớp 9 </w:t>
      </w:r>
      <w:r>
        <w:t>cấp</w:t>
      </w:r>
      <w:r w:rsidRPr="00700451">
        <w:t xml:space="preserve"> Thị </w:t>
      </w:r>
      <w:r w:rsidRPr="00242375">
        <w:t>(1 giải 3 và 3 KK)</w:t>
      </w:r>
      <w:r>
        <w:t xml:space="preserve">; </w:t>
      </w:r>
      <w:r w:rsidRPr="00700451">
        <w:t xml:space="preserve">Có </w:t>
      </w:r>
      <w:r>
        <w:t>5</w:t>
      </w:r>
      <w:r w:rsidR="00242375" w:rsidRPr="00242375">
        <w:t xml:space="preserve"> </w:t>
      </w:r>
      <w:r>
        <w:t>giải</w:t>
      </w:r>
      <w:r w:rsidRPr="00700451">
        <w:t xml:space="preserve"> học sinh giỏi</w:t>
      </w:r>
      <w:r>
        <w:t xml:space="preserve"> các môn văn hóa lớp 8 cấp</w:t>
      </w:r>
      <w:r w:rsidRPr="00700451">
        <w:t xml:space="preserve"> Thị</w:t>
      </w:r>
      <w:r w:rsidR="00242375" w:rsidRPr="00242375">
        <w:t xml:space="preserve"> </w:t>
      </w:r>
      <w:r w:rsidRPr="00242375">
        <w:t>(1 giải 3 và 4 KK)</w:t>
      </w:r>
      <w:r>
        <w:t>;</w:t>
      </w:r>
      <w:r w:rsidR="00242375" w:rsidRPr="00242375">
        <w:t xml:space="preserve"> </w:t>
      </w:r>
      <w:r w:rsidRPr="00700451">
        <w:t xml:space="preserve">Đạt </w:t>
      </w:r>
      <w:r>
        <w:t xml:space="preserve">2 </w:t>
      </w:r>
      <w:r w:rsidRPr="00700451">
        <w:t xml:space="preserve">giải </w:t>
      </w:r>
      <w:r>
        <w:t xml:space="preserve">Ba </w:t>
      </w:r>
      <w:r w:rsidRPr="00700451">
        <w:t>cấp thị trong cuộc thi sáng tạ</w:t>
      </w:r>
      <w:r>
        <w:t xml:space="preserve">o KHKT; </w:t>
      </w:r>
      <w:r w:rsidR="00DF688B">
        <w:t xml:space="preserve">Cuộc thi Thể thao – Điền kinh cấp Thị </w:t>
      </w:r>
      <w:r>
        <w:t xml:space="preserve">đạt </w:t>
      </w:r>
      <w:r w:rsidR="00DF688B">
        <w:t>2</w:t>
      </w:r>
      <w:r>
        <w:t xml:space="preserve"> giải nhì, </w:t>
      </w:r>
      <w:r w:rsidR="00DF688B">
        <w:t>3</w:t>
      </w:r>
      <w:r>
        <w:t xml:space="preserve"> giải 3 và </w:t>
      </w:r>
      <w:r w:rsidR="00DF688B">
        <w:t>3</w:t>
      </w:r>
      <w:r>
        <w:t xml:space="preserve"> giải khuyến khích</w:t>
      </w:r>
      <w:r w:rsidR="00DF688B">
        <w:t xml:space="preserve">. </w:t>
      </w:r>
      <w:r w:rsidRPr="00242375">
        <w:t xml:space="preserve">Các em chính là những người đang nối dài thêm vào trang sử vàng truyền thống của nhà trường và trang sử vàng ấy không thể không nhắc đến những thầy cô </w:t>
      </w:r>
      <w:r w:rsidR="00DF688B" w:rsidRPr="00242375">
        <w:t>trường TH&amp;THCS Kỳ Nam</w:t>
      </w:r>
      <w:r w:rsidRPr="00242375">
        <w:t>, người chiến sĩ thầm lặng, ngày đêm miệt mài góp nhặt những kiến thức để vun tưới cho thế hệ mai sau được nở ho</w:t>
      </w:r>
      <w:r w:rsidR="00DF688B" w:rsidRPr="00242375">
        <w:t>a, kết trái. Minh chứng đó là:</w:t>
      </w:r>
      <w:r w:rsidR="00242375">
        <w:rPr>
          <w:lang w:val="vi-VN"/>
        </w:rPr>
        <w:t xml:space="preserve"> </w:t>
      </w:r>
      <w:r w:rsidR="00DF688B" w:rsidRPr="00242375">
        <w:t>1 đồng chí đạt giáo viên TPT giỏi cấp Thị năm học 2018 – 2019: Đồng chí Trần Hữ</w:t>
      </w:r>
      <w:r w:rsidR="00242375">
        <w:t xml:space="preserve">u </w:t>
      </w:r>
      <w:r w:rsidR="00242375">
        <w:rPr>
          <w:lang w:val="vi-VN"/>
        </w:rPr>
        <w:t>P</w:t>
      </w:r>
      <w:r w:rsidR="00DF688B" w:rsidRPr="00242375">
        <w:t>hước</w:t>
      </w:r>
      <w:r w:rsidR="00242375">
        <w:rPr>
          <w:lang w:val="vi-VN"/>
        </w:rPr>
        <w:t>;</w:t>
      </w:r>
      <w:r w:rsidR="00DF688B" w:rsidRPr="00242375">
        <w:t xml:space="preserve"> 1 đồng chí đạt giải GVCN giỏi cấp Thị năm học 2018 – 2019: Đồng chí Trần Thị Dung</w:t>
      </w:r>
    </w:p>
    <w:p w:rsidR="000250D0" w:rsidRPr="00242375" w:rsidRDefault="00242375" w:rsidP="00242375">
      <w:pPr>
        <w:spacing w:line="312" w:lineRule="auto"/>
        <w:ind w:firstLine="720"/>
        <w:jc w:val="both"/>
      </w:pPr>
      <w:r w:rsidRPr="00242375">
        <w:t>Ngoài ra, phải nhắc đến những kết quả còn lưu giữ</w:t>
      </w:r>
      <w:r>
        <w:t xml:space="preserve"> đó là </w:t>
      </w:r>
      <w:r>
        <w:rPr>
          <w:lang w:val="vi-VN"/>
        </w:rPr>
        <w:t>C</w:t>
      </w:r>
      <w:r w:rsidR="00DF688B" w:rsidRPr="00242375">
        <w:t>ó 01 đồng chí được bảo lưu theo chu kỳ 4 năm đạt giải Nhì giáo viên dạy giỏi cấp Tỉnh: Đ/c Trần Hữu Phước</w:t>
      </w:r>
      <w:r w:rsidRPr="00242375">
        <w:t xml:space="preserve">; </w:t>
      </w:r>
      <w:r w:rsidR="00DF688B" w:rsidRPr="00242375">
        <w:t>Có 04 đồng chí</w:t>
      </w:r>
      <w:r w:rsidRPr="00242375">
        <w:t xml:space="preserve"> </w:t>
      </w:r>
      <w:r w:rsidR="00DF688B" w:rsidRPr="00242375">
        <w:t>được bảo lưu theo chu kỳ 2 năm đạt giáo viên dạy giỏi cấp Thị: Đ/c Trần Hữu Phước (Giải Nhì), Đ/c Lê Văn Giang (Giải Ba), Đ/c Nguyễn Xuân Nghĩa (Giải Khuyến khích), Đ/c Nguyễn Mạnh Tiến (Giải Khuyến khích)</w:t>
      </w:r>
      <w:r w:rsidRPr="00242375">
        <w:t xml:space="preserve">; </w:t>
      </w:r>
      <w:r w:rsidR="00BD1B00" w:rsidRPr="00BD1B00">
        <w:t>Có</w:t>
      </w:r>
      <w:r>
        <w:rPr>
          <w:lang w:val="vi-VN"/>
        </w:rPr>
        <w:t xml:space="preserve"> </w:t>
      </w:r>
      <w:r w:rsidR="00BD1B00" w:rsidRPr="00242375">
        <w:t>nhiều thầy cô giáo bồi dưỡng HSG đạt thành tích cao như</w:t>
      </w:r>
      <w:r w:rsidRPr="00242375">
        <w:t xml:space="preserve"> </w:t>
      </w:r>
      <w:r w:rsidR="00BD1B00" w:rsidRPr="00BD1B00">
        <w:t xml:space="preserve">Đ/c Phước, </w:t>
      </w:r>
      <w:r>
        <w:rPr>
          <w:lang w:val="vi-VN"/>
        </w:rPr>
        <w:t>Đ</w:t>
      </w:r>
      <w:r w:rsidR="00BD1B00" w:rsidRPr="00BD1B00">
        <w:t>/c Nghĩa, Đ/c Giang; Đ/c Nam</w:t>
      </w:r>
      <w:r w:rsidR="00BD1B00">
        <w:t>, đ/c Thiện</w:t>
      </w:r>
      <w:r w:rsidRPr="00242375">
        <w:t xml:space="preserve"> </w:t>
      </w:r>
      <w:r w:rsidR="00BD1B00">
        <w:t xml:space="preserve">… </w:t>
      </w:r>
    </w:p>
    <w:p w:rsidR="0055069A" w:rsidRDefault="0055069A" w:rsidP="00242375">
      <w:pPr>
        <w:spacing w:line="312" w:lineRule="auto"/>
        <w:ind w:firstLine="720"/>
        <w:jc w:val="both"/>
        <w:rPr>
          <w:lang w:val="vi-VN"/>
        </w:rPr>
      </w:pPr>
      <w:r w:rsidRPr="00242375">
        <w:lastRenderedPageBreak/>
        <w:t xml:space="preserve">Năm học </w:t>
      </w:r>
      <w:r w:rsidR="00242375" w:rsidRPr="00242375">
        <w:t xml:space="preserve">2018 – 2019 </w:t>
      </w:r>
      <w:r w:rsidR="00157DE9">
        <w:rPr>
          <w:lang w:val="vi-VN"/>
        </w:rPr>
        <w:t>còn gặp nhiều khó khăn nhưng</w:t>
      </w:r>
      <w:r w:rsidRPr="00242375">
        <w:t xml:space="preserve"> nhà trường </w:t>
      </w:r>
      <w:r w:rsidR="00157DE9">
        <w:rPr>
          <w:lang w:val="vi-VN"/>
        </w:rPr>
        <w:t>đã đạt được những kết quả đáng trân trọng. Xây d</w:t>
      </w:r>
      <w:r w:rsidRPr="00242375">
        <w:t>ự</w:t>
      </w:r>
      <w:r w:rsidR="00157DE9">
        <w:t>ng</w:t>
      </w:r>
      <w:r w:rsidR="00157DE9">
        <w:rPr>
          <w:lang w:val="vi-VN"/>
        </w:rPr>
        <w:t xml:space="preserve"> </w:t>
      </w:r>
      <w:r w:rsidR="00157DE9">
        <w:t xml:space="preserve">được </w:t>
      </w:r>
      <w:r w:rsidRPr="00242375">
        <w:t>một tập thể</w:t>
      </w:r>
      <w:r w:rsidR="00242375" w:rsidRPr="00242375">
        <w:t xml:space="preserve"> </w:t>
      </w:r>
      <w:r w:rsidRPr="00242375">
        <w:t>đoàn kết, môi trường giáo dụ</w:t>
      </w:r>
      <w:r w:rsidR="00157DE9">
        <w:t xml:space="preserve">c </w:t>
      </w:r>
      <w:r w:rsidRPr="00242375">
        <w:t>thân thiện</w:t>
      </w:r>
      <w:r w:rsidR="00157DE9">
        <w:rPr>
          <w:lang w:val="vi-VN"/>
        </w:rPr>
        <w:t xml:space="preserve"> -</w:t>
      </w:r>
      <w:r w:rsidRPr="00242375">
        <w:t xml:space="preserve"> tự tin</w:t>
      </w:r>
      <w:r w:rsidR="00157DE9">
        <w:rPr>
          <w:lang w:val="vi-VN"/>
        </w:rPr>
        <w:t xml:space="preserve"> </w:t>
      </w:r>
      <w:r w:rsidRPr="00242375">
        <w:t>- sáng tạo và hiệu quả. Làm nên thành công của nhà trường trong năm học này nói riêng và</w:t>
      </w:r>
      <w:r w:rsidR="00157DE9">
        <w:rPr>
          <w:lang w:val="vi-VN"/>
        </w:rPr>
        <w:t xml:space="preserve"> </w:t>
      </w:r>
      <w:r w:rsidRPr="00242375">
        <w:t xml:space="preserve">những chặng đường xây dựng và phát triển nói </w:t>
      </w:r>
      <w:bookmarkStart w:id="0" w:name="_GoBack"/>
      <w:r w:rsidRPr="00242375">
        <w:t xml:space="preserve">chung đó là sự quan tâm, theo dõi, chỉ đạo, động viên giúp đỡ kịp thời của Lãnh </w:t>
      </w:r>
      <w:bookmarkEnd w:id="0"/>
      <w:r w:rsidRPr="00242375">
        <w:t xml:space="preserve">đạo </w:t>
      </w:r>
      <w:r w:rsidR="00157DE9">
        <w:t>Phòng GD</w:t>
      </w:r>
      <w:r w:rsidRPr="00242375">
        <w:t xml:space="preserve">ĐT </w:t>
      </w:r>
      <w:r w:rsidR="00157DE9">
        <w:rPr>
          <w:lang w:val="vi-VN"/>
        </w:rPr>
        <w:t>Thị xã Kỳ Anh</w:t>
      </w:r>
      <w:r w:rsidRPr="00242375">
        <w:t xml:space="preserve">, sự đồng hành sát sao của cha mẹ học sinh; hơn nữa đó là sự nhiệt tâm với nghề của các thầy cô </w:t>
      </w:r>
      <w:r w:rsidR="00157DE9">
        <w:rPr>
          <w:lang w:val="vi-VN"/>
        </w:rPr>
        <w:t>giáo trường Kỳ Nam</w:t>
      </w:r>
      <w:r w:rsidRPr="00242375">
        <w:t>.</w:t>
      </w:r>
    </w:p>
    <w:p w:rsidR="00B958CB" w:rsidRDefault="005216C8" w:rsidP="00242375">
      <w:pPr>
        <w:spacing w:line="312" w:lineRule="auto"/>
        <w:ind w:firstLine="720"/>
        <w:jc w:val="both"/>
        <w:rPr>
          <w:lang w:val="vi-VN"/>
        </w:rP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339090</wp:posOffset>
            </wp:positionV>
            <wp:extent cx="5943600" cy="3343275"/>
            <wp:effectExtent l="19050" t="0" r="0" b="0"/>
            <wp:wrapNone/>
            <wp:docPr id="3" name="Picture 3" descr="F:\Chuyen may Soa sang\61292361_978051935722231_1814746939531460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uyen may Soa sang\61292361_978051935722231_1814746939531460608_n.jpg"/>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anchor>
        </w:drawing>
      </w:r>
      <w:r w:rsidR="00B958CB">
        <w:rPr>
          <w:lang w:val="vi-VN"/>
        </w:rPr>
        <w:t xml:space="preserve">Một số hình ảnh ở lễ tổng kết năm học 2018 </w:t>
      </w:r>
      <w:r w:rsidR="00F5730A">
        <w:rPr>
          <w:lang w:val="vi-VN"/>
        </w:rPr>
        <w:t>–</w:t>
      </w:r>
      <w:r w:rsidR="00B958CB">
        <w:rPr>
          <w:lang w:val="vi-VN"/>
        </w:rPr>
        <w:t xml:space="preserve"> 2019</w:t>
      </w:r>
    </w:p>
    <w:p w:rsidR="00F5730A" w:rsidRPr="00B958CB" w:rsidRDefault="00F5730A" w:rsidP="00242375">
      <w:pPr>
        <w:spacing w:line="312" w:lineRule="auto"/>
        <w:ind w:firstLine="720"/>
        <w:jc w:val="both"/>
        <w:rPr>
          <w:lang w:val="vi-VN"/>
        </w:rPr>
      </w:pPr>
    </w:p>
    <w:p w:rsidR="0055069A" w:rsidRPr="00242375" w:rsidRDefault="0055069A" w:rsidP="00242375">
      <w:pPr>
        <w:spacing w:line="312" w:lineRule="auto"/>
        <w:jc w:val="both"/>
      </w:pPr>
    </w:p>
    <w:p w:rsidR="0055069A" w:rsidRPr="00242375" w:rsidRDefault="0055069A" w:rsidP="00242375">
      <w:pPr>
        <w:spacing w:line="312" w:lineRule="auto"/>
        <w:jc w:val="both"/>
      </w:pPr>
      <w:r w:rsidRPr="00242375">
        <w:br/>
      </w:r>
    </w:p>
    <w:p w:rsidR="0055069A" w:rsidRPr="00242375" w:rsidRDefault="0055069A" w:rsidP="00242375">
      <w:pPr>
        <w:spacing w:line="312" w:lineRule="auto"/>
        <w:jc w:val="both"/>
      </w:pPr>
    </w:p>
    <w:p w:rsidR="00D84ADB" w:rsidRDefault="00D84ADB"/>
    <w:p w:rsidR="00D84ADB" w:rsidRPr="00D84ADB" w:rsidRDefault="00D84ADB" w:rsidP="00D84ADB"/>
    <w:p w:rsidR="00D84ADB" w:rsidRPr="00D84ADB" w:rsidRDefault="00D84ADB" w:rsidP="00D84ADB"/>
    <w:p w:rsidR="00D84ADB" w:rsidRPr="00D84ADB" w:rsidRDefault="00D84ADB" w:rsidP="00D84ADB"/>
    <w:p w:rsidR="00D84ADB" w:rsidRPr="00D84ADB" w:rsidRDefault="005216C8" w:rsidP="00D84ADB">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166370</wp:posOffset>
            </wp:positionV>
            <wp:extent cx="5943600" cy="3343275"/>
            <wp:effectExtent l="19050" t="0" r="0" b="0"/>
            <wp:wrapNone/>
            <wp:docPr id="2" name="Picture 2" descr="F:\Chuyen may Soa sang\61024498_978051722388919_63857686843416903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uyen may Soa sang\61024498_978051722388919_6385768684341690368_n.jpg"/>
                    <pic:cNvPicPr>
                      <a:picLocks noChangeAspect="1" noChangeArrowheads="1"/>
                    </pic:cNvPicPr>
                  </pic:nvPicPr>
                  <pic:blipFill>
                    <a:blip r:embed="rId6"/>
                    <a:srcRect/>
                    <a:stretch>
                      <a:fillRect/>
                    </a:stretch>
                  </pic:blipFill>
                  <pic:spPr bwMode="auto">
                    <a:xfrm>
                      <a:off x="0" y="0"/>
                      <a:ext cx="5943600" cy="3343275"/>
                    </a:xfrm>
                    <a:prstGeom prst="rect">
                      <a:avLst/>
                    </a:prstGeom>
                    <a:noFill/>
                    <a:ln w="9525">
                      <a:noFill/>
                      <a:miter lim="800000"/>
                      <a:headEnd/>
                      <a:tailEnd/>
                    </a:ln>
                  </pic:spPr>
                </pic:pic>
              </a:graphicData>
            </a:graphic>
          </wp:anchor>
        </w:drawing>
      </w:r>
    </w:p>
    <w:p w:rsidR="00D84ADB" w:rsidRPr="00D84ADB" w:rsidRDefault="00D84ADB" w:rsidP="00D84ADB"/>
    <w:p w:rsidR="00D84ADB" w:rsidRDefault="00D84ADB" w:rsidP="00D84ADB"/>
    <w:p w:rsidR="008B490E" w:rsidRDefault="008B490E" w:rsidP="00D84ADB">
      <w:pPr>
        <w:jc w:val="right"/>
      </w:pPr>
    </w:p>
    <w:p w:rsidR="00D84ADB" w:rsidRDefault="00D84ADB" w:rsidP="00D84ADB">
      <w:pPr>
        <w:jc w:val="right"/>
      </w:pPr>
    </w:p>
    <w:p w:rsidR="00D84ADB" w:rsidRDefault="00D84ADB" w:rsidP="00D84ADB">
      <w:pPr>
        <w:jc w:val="right"/>
      </w:pPr>
    </w:p>
    <w:p w:rsidR="00D84ADB" w:rsidRDefault="00D84ADB" w:rsidP="00D84ADB">
      <w:pPr>
        <w:jc w:val="right"/>
      </w:pPr>
    </w:p>
    <w:p w:rsidR="00D84ADB" w:rsidRDefault="00D84ADB" w:rsidP="00D84ADB">
      <w:pPr>
        <w:jc w:val="right"/>
      </w:pPr>
    </w:p>
    <w:p w:rsidR="00D84ADB" w:rsidRDefault="00D84ADB" w:rsidP="00D84ADB">
      <w:pPr>
        <w:jc w:val="right"/>
      </w:pPr>
    </w:p>
    <w:p w:rsidR="00D84ADB" w:rsidRDefault="005216C8" w:rsidP="00D84ADB">
      <w:pPr>
        <w:jc w:val="right"/>
      </w:pPr>
      <w:r>
        <w:rPr>
          <w:noProof/>
        </w:rPr>
        <w:lastRenderedPageBreak/>
        <w:drawing>
          <wp:anchor distT="0" distB="0" distL="114300" distR="114300" simplePos="0" relativeHeight="251660288" behindDoc="0" locked="0" layoutInCell="1" allowOverlap="1">
            <wp:simplePos x="0" y="0"/>
            <wp:positionH relativeFrom="column">
              <wp:posOffset>657225</wp:posOffset>
            </wp:positionH>
            <wp:positionV relativeFrom="paragraph">
              <wp:posOffset>-83185</wp:posOffset>
            </wp:positionV>
            <wp:extent cx="4686300" cy="5457825"/>
            <wp:effectExtent l="19050" t="0" r="0" b="0"/>
            <wp:wrapNone/>
            <wp:docPr id="4" name="Picture 4" descr="F:\Chuyen may Soa sang\61118716_978051645722260_58025535977491005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huyen may Soa sang\61118716_978051645722260_5802553597749100544_n.jpg"/>
                    <pic:cNvPicPr>
                      <a:picLocks noChangeAspect="1" noChangeArrowheads="1"/>
                    </pic:cNvPicPr>
                  </pic:nvPicPr>
                  <pic:blipFill>
                    <a:blip r:embed="rId7"/>
                    <a:srcRect/>
                    <a:stretch>
                      <a:fillRect/>
                    </a:stretch>
                  </pic:blipFill>
                  <pic:spPr bwMode="auto">
                    <a:xfrm>
                      <a:off x="0" y="0"/>
                      <a:ext cx="4686300" cy="5457825"/>
                    </a:xfrm>
                    <a:prstGeom prst="rect">
                      <a:avLst/>
                    </a:prstGeom>
                    <a:noFill/>
                    <a:ln w="9525">
                      <a:noFill/>
                      <a:miter lim="800000"/>
                      <a:headEnd/>
                      <a:tailEnd/>
                    </a:ln>
                  </pic:spPr>
                </pic:pic>
              </a:graphicData>
            </a:graphic>
          </wp:anchor>
        </w:drawing>
      </w:r>
    </w:p>
    <w:p w:rsidR="00D84ADB" w:rsidRDefault="00D84ADB" w:rsidP="00D84ADB">
      <w:pPr>
        <w:jc w:val="right"/>
      </w:pPr>
    </w:p>
    <w:p w:rsidR="00D84ADB" w:rsidRPr="00D84ADB" w:rsidRDefault="00D84ADB" w:rsidP="00D84ADB">
      <w:pPr>
        <w:jc w:val="right"/>
      </w:pPr>
      <w:r>
        <w:rPr>
          <w:noProof/>
        </w:rPr>
        <w:drawing>
          <wp:anchor distT="0" distB="0" distL="114300" distR="114300" simplePos="0" relativeHeight="251661312" behindDoc="0" locked="0" layoutInCell="1" allowOverlap="1">
            <wp:simplePos x="0" y="0"/>
            <wp:positionH relativeFrom="column">
              <wp:posOffset>-47625</wp:posOffset>
            </wp:positionH>
            <wp:positionV relativeFrom="paragraph">
              <wp:posOffset>5012055</wp:posOffset>
            </wp:positionV>
            <wp:extent cx="5943600" cy="3343275"/>
            <wp:effectExtent l="19050" t="0" r="0" b="0"/>
            <wp:wrapNone/>
            <wp:docPr id="5" name="Picture 5" descr="F:\Chuyen may Soa sang\61270549_978051855722239_52914506255092940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huyen may Soa sang\61270549_978051855722239_5291450625509294080_n.jpg"/>
                    <pic:cNvPicPr>
                      <a:picLocks noChangeAspect="1" noChangeArrowheads="1"/>
                    </pic:cNvPicPr>
                  </pic:nvPicPr>
                  <pic:blipFill>
                    <a:blip r:embed="rId8"/>
                    <a:srcRect/>
                    <a:stretch>
                      <a:fillRect/>
                    </a:stretch>
                  </pic:blipFill>
                  <pic:spPr bwMode="auto">
                    <a:xfrm>
                      <a:off x="0" y="0"/>
                      <a:ext cx="5943600" cy="3343275"/>
                    </a:xfrm>
                    <a:prstGeom prst="rect">
                      <a:avLst/>
                    </a:prstGeom>
                    <a:noFill/>
                    <a:ln w="9525">
                      <a:noFill/>
                      <a:miter lim="800000"/>
                      <a:headEnd/>
                      <a:tailEnd/>
                    </a:ln>
                  </pic:spPr>
                </pic:pic>
              </a:graphicData>
            </a:graphic>
          </wp:anchor>
        </w:drawing>
      </w:r>
    </w:p>
    <w:sectPr w:rsidR="00D84ADB" w:rsidRPr="00D84ADB" w:rsidSect="009732DF">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069A"/>
    <w:rsid w:val="000250D0"/>
    <w:rsid w:val="000F0FEF"/>
    <w:rsid w:val="000F5EB9"/>
    <w:rsid w:val="00157DE9"/>
    <w:rsid w:val="00213DAC"/>
    <w:rsid w:val="00242375"/>
    <w:rsid w:val="00251819"/>
    <w:rsid w:val="00290078"/>
    <w:rsid w:val="003A7F5B"/>
    <w:rsid w:val="005216C8"/>
    <w:rsid w:val="0055069A"/>
    <w:rsid w:val="005D7A1A"/>
    <w:rsid w:val="005E466A"/>
    <w:rsid w:val="00694EB1"/>
    <w:rsid w:val="007472BC"/>
    <w:rsid w:val="007613D5"/>
    <w:rsid w:val="007D0A33"/>
    <w:rsid w:val="00822531"/>
    <w:rsid w:val="008A1996"/>
    <w:rsid w:val="008B490E"/>
    <w:rsid w:val="009732DF"/>
    <w:rsid w:val="009828FF"/>
    <w:rsid w:val="00A54729"/>
    <w:rsid w:val="00B035DE"/>
    <w:rsid w:val="00B958CB"/>
    <w:rsid w:val="00BD1B00"/>
    <w:rsid w:val="00BF0CFF"/>
    <w:rsid w:val="00C14960"/>
    <w:rsid w:val="00C71360"/>
    <w:rsid w:val="00D31433"/>
    <w:rsid w:val="00D84ADB"/>
    <w:rsid w:val="00D84AE6"/>
    <w:rsid w:val="00DF688B"/>
    <w:rsid w:val="00F5730A"/>
    <w:rsid w:val="00F577B5"/>
    <w:rsid w:val="00F613E6"/>
    <w:rsid w:val="00F77572"/>
    <w:rsid w:val="00FA6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B5"/>
  </w:style>
  <w:style w:type="paragraph" w:styleId="Heading1">
    <w:name w:val="heading 1"/>
    <w:basedOn w:val="Normal"/>
    <w:link w:val="Heading1Char"/>
    <w:uiPriority w:val="9"/>
    <w:qFormat/>
    <w:rsid w:val="0055069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69A"/>
    <w:rPr>
      <w:rFonts w:eastAsia="Times New Roman" w:cs="Times New Roman"/>
      <w:b/>
      <w:bCs/>
      <w:kern w:val="36"/>
      <w:sz w:val="48"/>
      <w:szCs w:val="48"/>
    </w:rPr>
  </w:style>
  <w:style w:type="character" w:styleId="Hyperlink">
    <w:name w:val="Hyperlink"/>
    <w:basedOn w:val="DefaultParagraphFont"/>
    <w:uiPriority w:val="99"/>
    <w:semiHidden/>
    <w:unhideWhenUsed/>
    <w:rsid w:val="0055069A"/>
    <w:rPr>
      <w:color w:val="0000FF"/>
      <w:u w:val="single"/>
    </w:rPr>
  </w:style>
  <w:style w:type="character" w:customStyle="1" w:styleId="text-mobile">
    <w:name w:val="text-mobile"/>
    <w:basedOn w:val="DefaultParagraphFont"/>
    <w:rsid w:val="0055069A"/>
  </w:style>
  <w:style w:type="paragraph" w:styleId="NormalWeb">
    <w:name w:val="Normal (Web)"/>
    <w:basedOn w:val="Normal"/>
    <w:uiPriority w:val="99"/>
    <w:semiHidden/>
    <w:unhideWhenUsed/>
    <w:rsid w:val="005506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55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9A"/>
    <w:rPr>
      <w:rFonts w:ascii="Tahoma" w:hAnsi="Tahoma" w:cs="Tahoma"/>
      <w:sz w:val="16"/>
      <w:szCs w:val="16"/>
    </w:rPr>
  </w:style>
  <w:style w:type="paragraph" w:styleId="BodyText">
    <w:name w:val="Body Text"/>
    <w:basedOn w:val="Normal"/>
    <w:link w:val="BodyTextChar"/>
    <w:rsid w:val="00DF688B"/>
    <w:pPr>
      <w:spacing w:before="120" w:after="120" w:line="420" w:lineRule="exact"/>
      <w:jc w:val="both"/>
    </w:pPr>
    <w:rPr>
      <w:rFonts w:eastAsia="Times New Roman" w:cs="Times New Roman"/>
      <w:b/>
      <w:bCs/>
      <w:szCs w:val="28"/>
    </w:rPr>
  </w:style>
  <w:style w:type="character" w:customStyle="1" w:styleId="BodyTextChar">
    <w:name w:val="Body Text Char"/>
    <w:basedOn w:val="DefaultParagraphFont"/>
    <w:link w:val="BodyText"/>
    <w:rsid w:val="00DF688B"/>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069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69A"/>
    <w:rPr>
      <w:rFonts w:eastAsia="Times New Roman" w:cs="Times New Roman"/>
      <w:b/>
      <w:bCs/>
      <w:kern w:val="36"/>
      <w:sz w:val="48"/>
      <w:szCs w:val="48"/>
    </w:rPr>
  </w:style>
  <w:style w:type="character" w:styleId="Hyperlink">
    <w:name w:val="Hyperlink"/>
    <w:basedOn w:val="DefaultParagraphFont"/>
    <w:uiPriority w:val="99"/>
    <w:semiHidden/>
    <w:unhideWhenUsed/>
    <w:rsid w:val="0055069A"/>
    <w:rPr>
      <w:color w:val="0000FF"/>
      <w:u w:val="single"/>
    </w:rPr>
  </w:style>
  <w:style w:type="character" w:customStyle="1" w:styleId="text-mobile">
    <w:name w:val="text-mobile"/>
    <w:basedOn w:val="DefaultParagraphFont"/>
    <w:rsid w:val="0055069A"/>
  </w:style>
  <w:style w:type="paragraph" w:styleId="NormalWeb">
    <w:name w:val="Normal (Web)"/>
    <w:basedOn w:val="Normal"/>
    <w:uiPriority w:val="99"/>
    <w:semiHidden/>
    <w:unhideWhenUsed/>
    <w:rsid w:val="005506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55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9A"/>
    <w:rPr>
      <w:rFonts w:ascii="Tahoma" w:hAnsi="Tahoma" w:cs="Tahoma"/>
      <w:sz w:val="16"/>
      <w:szCs w:val="16"/>
    </w:rPr>
  </w:style>
  <w:style w:type="paragraph" w:styleId="BodyText">
    <w:name w:val="Body Text"/>
    <w:basedOn w:val="Normal"/>
    <w:link w:val="BodyTextChar"/>
    <w:rsid w:val="00DF688B"/>
    <w:pPr>
      <w:spacing w:before="120" w:after="120" w:line="420" w:lineRule="exact"/>
      <w:jc w:val="both"/>
    </w:pPr>
    <w:rPr>
      <w:rFonts w:eastAsia="Times New Roman" w:cs="Times New Roman"/>
      <w:b/>
      <w:bCs/>
      <w:szCs w:val="28"/>
    </w:rPr>
  </w:style>
  <w:style w:type="character" w:customStyle="1" w:styleId="BodyTextChar">
    <w:name w:val="Body Text Char"/>
    <w:basedOn w:val="DefaultParagraphFont"/>
    <w:link w:val="BodyText"/>
    <w:rsid w:val="00DF688B"/>
    <w:rPr>
      <w:rFonts w:eastAsia="Times New Roman" w:cs="Times New Roman"/>
      <w:b/>
      <w:bCs/>
      <w:szCs w:val="28"/>
    </w:rPr>
  </w:style>
</w:styles>
</file>

<file path=word/webSettings.xml><?xml version="1.0" encoding="utf-8"?>
<w:webSettings xmlns:r="http://schemas.openxmlformats.org/officeDocument/2006/relationships" xmlns:w="http://schemas.openxmlformats.org/wordprocessingml/2006/main">
  <w:divs>
    <w:div w:id="1412316343">
      <w:bodyDiv w:val="1"/>
      <w:marLeft w:val="0"/>
      <w:marRight w:val="0"/>
      <w:marTop w:val="0"/>
      <w:marBottom w:val="0"/>
      <w:divBdr>
        <w:top w:val="none" w:sz="0" w:space="0" w:color="auto"/>
        <w:left w:val="none" w:sz="0" w:space="0" w:color="auto"/>
        <w:bottom w:val="none" w:sz="0" w:space="0" w:color="auto"/>
        <w:right w:val="none" w:sz="0" w:space="0" w:color="auto"/>
      </w:divBdr>
      <w:divsChild>
        <w:div w:id="827865961">
          <w:marLeft w:val="0"/>
          <w:marRight w:val="0"/>
          <w:marTop w:val="0"/>
          <w:marBottom w:val="0"/>
          <w:divBdr>
            <w:top w:val="none" w:sz="0" w:space="0" w:color="auto"/>
            <w:left w:val="none" w:sz="0" w:space="0" w:color="auto"/>
            <w:bottom w:val="none" w:sz="0" w:space="0" w:color="auto"/>
            <w:right w:val="none" w:sz="0" w:space="0" w:color="auto"/>
          </w:divBdr>
          <w:divsChild>
            <w:div w:id="623771757">
              <w:marLeft w:val="0"/>
              <w:marRight w:val="0"/>
              <w:marTop w:val="0"/>
              <w:marBottom w:val="0"/>
              <w:divBdr>
                <w:top w:val="none" w:sz="0" w:space="0" w:color="auto"/>
                <w:left w:val="none" w:sz="0" w:space="0" w:color="auto"/>
                <w:bottom w:val="none" w:sz="0" w:space="0" w:color="auto"/>
                <w:right w:val="none" w:sz="0" w:space="0" w:color="auto"/>
              </w:divBdr>
              <w:divsChild>
                <w:div w:id="1225408074">
                  <w:marLeft w:val="0"/>
                  <w:marRight w:val="0"/>
                  <w:marTop w:val="0"/>
                  <w:marBottom w:val="0"/>
                  <w:divBdr>
                    <w:top w:val="none" w:sz="0" w:space="0" w:color="auto"/>
                    <w:left w:val="none" w:sz="0" w:space="0" w:color="auto"/>
                    <w:bottom w:val="none" w:sz="0" w:space="0" w:color="auto"/>
                    <w:right w:val="none" w:sz="0" w:space="0" w:color="auto"/>
                  </w:divBdr>
                </w:div>
              </w:divsChild>
            </w:div>
            <w:div w:id="1672172041">
              <w:marLeft w:val="0"/>
              <w:marRight w:val="0"/>
              <w:marTop w:val="0"/>
              <w:marBottom w:val="0"/>
              <w:divBdr>
                <w:top w:val="none" w:sz="0" w:space="0" w:color="auto"/>
                <w:left w:val="single" w:sz="12" w:space="8" w:color="CCCCCC"/>
                <w:bottom w:val="none" w:sz="0" w:space="0" w:color="auto"/>
                <w:right w:val="none" w:sz="0" w:space="0" w:color="auto"/>
              </w:divBdr>
            </w:div>
          </w:divsChild>
        </w:div>
        <w:div w:id="622270788">
          <w:marLeft w:val="0"/>
          <w:marRight w:val="0"/>
          <w:marTop w:val="0"/>
          <w:marBottom w:val="0"/>
          <w:divBdr>
            <w:top w:val="none" w:sz="0" w:space="0" w:color="auto"/>
            <w:left w:val="none" w:sz="0" w:space="0" w:color="auto"/>
            <w:bottom w:val="none" w:sz="0" w:space="0" w:color="auto"/>
            <w:right w:val="none" w:sz="0" w:space="0" w:color="auto"/>
          </w:divBdr>
          <w:divsChild>
            <w:div w:id="14363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3C63-C588-4E49-8FFD-53E36DD6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LAM HONG</dc:creator>
  <cp:lastModifiedBy>Admin</cp:lastModifiedBy>
  <cp:revision>11</cp:revision>
  <dcterms:created xsi:type="dcterms:W3CDTF">2019-05-28T14:30:00Z</dcterms:created>
  <dcterms:modified xsi:type="dcterms:W3CDTF">2019-06-03T08:15:00Z</dcterms:modified>
</cp:coreProperties>
</file>