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20"/>
        <w:gridCol w:w="5739"/>
      </w:tblGrid>
      <w:tr w:rsidR="00722884" w:rsidRPr="00E04419" w:rsidTr="00FF251A">
        <w:trPr>
          <w:trHeight w:val="1634"/>
        </w:trPr>
        <w:tc>
          <w:tcPr>
            <w:tcW w:w="4120" w:type="dxa"/>
          </w:tcPr>
          <w:p w:rsidR="008F08A3" w:rsidRDefault="008F08A3" w:rsidP="008F08A3">
            <w:pPr>
              <w:spacing w:line="276" w:lineRule="auto"/>
              <w:rPr>
                <w:sz w:val="26"/>
                <w:szCs w:val="28"/>
                <w:lang w:val="vi-VN"/>
              </w:rPr>
            </w:pPr>
            <w:r>
              <w:rPr>
                <w:sz w:val="26"/>
                <w:szCs w:val="28"/>
                <w:lang w:val="vi-VN"/>
              </w:rPr>
              <w:t xml:space="preserve">       UBND</w:t>
            </w:r>
            <w:r w:rsidR="00722884" w:rsidRPr="00001576">
              <w:rPr>
                <w:sz w:val="26"/>
                <w:szCs w:val="28"/>
              </w:rPr>
              <w:t xml:space="preserve"> </w:t>
            </w:r>
            <w:r w:rsidR="00B4544B">
              <w:rPr>
                <w:sz w:val="26"/>
                <w:szCs w:val="28"/>
              </w:rPr>
              <w:t>THỊ XÃ</w:t>
            </w:r>
            <w:r w:rsidR="00722884" w:rsidRPr="00001576">
              <w:rPr>
                <w:sz w:val="26"/>
                <w:szCs w:val="28"/>
              </w:rPr>
              <w:t xml:space="preserve"> KỲ ANH</w:t>
            </w:r>
          </w:p>
          <w:p w:rsidR="00722884" w:rsidRPr="008F08A3" w:rsidRDefault="00AE3B3C" w:rsidP="008F08A3">
            <w:pPr>
              <w:spacing w:line="276" w:lineRule="auto"/>
              <w:rPr>
                <w:sz w:val="26"/>
                <w:szCs w:val="28"/>
              </w:rPr>
            </w:pPr>
            <w:r>
              <w:rPr>
                <w:b/>
                <w:bCs/>
                <w:sz w:val="26"/>
                <w:szCs w:val="28"/>
              </w:rPr>
              <w:t>TRƯỜNG TH&amp;THCS KỲ NAM</w:t>
            </w:r>
          </w:p>
          <w:p w:rsidR="00722884" w:rsidRPr="00761FD5" w:rsidRDefault="001111D2" w:rsidP="005F6A0F">
            <w:pPr>
              <w:spacing w:line="276" w:lineRule="auto"/>
              <w:jc w:val="center"/>
              <w:rPr>
                <w:sz w:val="16"/>
                <w:szCs w:val="22"/>
              </w:rPr>
            </w:pPr>
            <w:r>
              <w:rPr>
                <w:noProof/>
                <w:sz w:val="22"/>
              </w:rPr>
              <w:pict>
                <v:line id="_x0000_s1030" style="position:absolute;left:0;text-align:left;flip:y;z-index:251659264" from="48.35pt,-.15pt" to="133.55pt,-.15pt"/>
              </w:pict>
            </w:r>
          </w:p>
          <w:p w:rsidR="00722884" w:rsidRPr="000F28BD" w:rsidRDefault="00722884" w:rsidP="003069BB">
            <w:pPr>
              <w:spacing w:line="276" w:lineRule="auto"/>
              <w:jc w:val="center"/>
              <w:rPr>
                <w:sz w:val="24"/>
                <w:szCs w:val="24"/>
              </w:rPr>
            </w:pPr>
            <w:r w:rsidRPr="00110FA2">
              <w:rPr>
                <w:sz w:val="26"/>
                <w:szCs w:val="24"/>
              </w:rPr>
              <w:t>Số</w:t>
            </w:r>
            <w:r w:rsidR="003069BB">
              <w:rPr>
                <w:sz w:val="26"/>
                <w:szCs w:val="24"/>
                <w:lang w:val="vi-VN"/>
              </w:rPr>
              <w:t xml:space="preserve"> </w:t>
            </w:r>
            <w:bookmarkStart w:id="0" w:name="_GoBack"/>
            <w:r w:rsidR="003069BB" w:rsidRPr="003069BB">
              <w:rPr>
                <w:color w:val="FF0000"/>
                <w:sz w:val="26"/>
                <w:szCs w:val="24"/>
                <w:lang w:val="vi-VN"/>
              </w:rPr>
              <w:t>45</w:t>
            </w:r>
            <w:bookmarkEnd w:id="0"/>
            <w:r w:rsidRPr="00110FA2">
              <w:rPr>
                <w:sz w:val="26"/>
                <w:szCs w:val="24"/>
              </w:rPr>
              <w:t>/KH-</w:t>
            </w:r>
            <w:r w:rsidR="00AE3B3C">
              <w:rPr>
                <w:sz w:val="26"/>
                <w:szCs w:val="24"/>
              </w:rPr>
              <w:t>TH&amp;</w:t>
            </w:r>
            <w:r w:rsidRPr="00110FA2">
              <w:rPr>
                <w:sz w:val="26"/>
                <w:szCs w:val="24"/>
              </w:rPr>
              <w:t>THCS</w:t>
            </w:r>
          </w:p>
        </w:tc>
        <w:tc>
          <w:tcPr>
            <w:tcW w:w="5739" w:type="dxa"/>
          </w:tcPr>
          <w:p w:rsidR="00722884" w:rsidRPr="00001576" w:rsidRDefault="00722884" w:rsidP="00FF251A">
            <w:pPr>
              <w:spacing w:line="276" w:lineRule="auto"/>
              <w:ind w:right="71"/>
              <w:rPr>
                <w:sz w:val="26"/>
                <w:szCs w:val="28"/>
              </w:rPr>
            </w:pPr>
            <w:r w:rsidRPr="00001576">
              <w:rPr>
                <w:b/>
                <w:bCs/>
                <w:sz w:val="26"/>
                <w:szCs w:val="28"/>
              </w:rPr>
              <w:t>CỘNG HOÀ XÃ HỘI CHỦ NGHĨA VIỆT NAM</w:t>
            </w:r>
          </w:p>
          <w:p w:rsidR="00722884" w:rsidRPr="00E04419" w:rsidRDefault="001111D2" w:rsidP="005F6A0F">
            <w:pPr>
              <w:spacing w:line="276" w:lineRule="auto"/>
              <w:ind w:right="71"/>
              <w:jc w:val="center"/>
              <w:rPr>
                <w:sz w:val="28"/>
                <w:szCs w:val="28"/>
              </w:rPr>
            </w:pPr>
            <w:r>
              <w:rPr>
                <w:noProof/>
                <w:sz w:val="28"/>
                <w:szCs w:val="28"/>
              </w:rPr>
              <w:pict>
                <v:line id="_x0000_s1031" style="position:absolute;left:0;text-align:left;z-index:251660288" from="52.55pt,17.05pt" to="222.8pt,17.05pt"/>
              </w:pict>
            </w:r>
            <w:r w:rsidR="00722884" w:rsidRPr="00E04419">
              <w:rPr>
                <w:b/>
                <w:bCs/>
                <w:sz w:val="28"/>
                <w:szCs w:val="28"/>
              </w:rPr>
              <w:t xml:space="preserve">Độc lập </w:t>
            </w:r>
            <w:r w:rsidR="00B4544B">
              <w:rPr>
                <w:b/>
                <w:bCs/>
                <w:sz w:val="28"/>
                <w:szCs w:val="28"/>
              </w:rPr>
              <w:t xml:space="preserve">- </w:t>
            </w:r>
            <w:r w:rsidR="00722884" w:rsidRPr="00E04419">
              <w:rPr>
                <w:b/>
                <w:bCs/>
                <w:sz w:val="28"/>
                <w:szCs w:val="28"/>
              </w:rPr>
              <w:t>Tự do- Hạnh phúc</w:t>
            </w:r>
          </w:p>
          <w:p w:rsidR="00722884" w:rsidRPr="00761FD5" w:rsidRDefault="00722884" w:rsidP="005F6A0F">
            <w:pPr>
              <w:spacing w:line="276" w:lineRule="auto"/>
              <w:ind w:right="71"/>
              <w:jc w:val="center"/>
              <w:rPr>
                <w:sz w:val="14"/>
                <w:szCs w:val="28"/>
              </w:rPr>
            </w:pPr>
          </w:p>
          <w:p w:rsidR="00722884" w:rsidRPr="00C176AD" w:rsidRDefault="00AE3B3C" w:rsidP="00C176AD">
            <w:pPr>
              <w:spacing w:line="276" w:lineRule="auto"/>
              <w:ind w:right="71"/>
              <w:jc w:val="center"/>
              <w:rPr>
                <w:i/>
                <w:sz w:val="28"/>
                <w:szCs w:val="28"/>
                <w:lang w:val="vi-VN"/>
              </w:rPr>
            </w:pPr>
            <w:r>
              <w:rPr>
                <w:i/>
                <w:sz w:val="28"/>
                <w:szCs w:val="28"/>
              </w:rPr>
              <w:t>Kỳ Nam</w:t>
            </w:r>
            <w:r w:rsidR="00722884" w:rsidRPr="00BD46AA">
              <w:rPr>
                <w:i/>
                <w:sz w:val="28"/>
                <w:szCs w:val="28"/>
              </w:rPr>
              <w:t xml:space="preserve">, ngày </w:t>
            </w:r>
            <w:r w:rsidR="00C176AD">
              <w:rPr>
                <w:i/>
                <w:sz w:val="28"/>
                <w:szCs w:val="28"/>
                <w:lang w:val="vi-VN"/>
              </w:rPr>
              <w:t>30</w:t>
            </w:r>
            <w:r w:rsidR="008112FB">
              <w:rPr>
                <w:i/>
                <w:color w:val="FF0000"/>
                <w:sz w:val="28"/>
                <w:szCs w:val="28"/>
              </w:rPr>
              <w:t xml:space="preserve"> </w:t>
            </w:r>
            <w:r w:rsidR="00722884" w:rsidRPr="00BD46AA">
              <w:rPr>
                <w:i/>
                <w:sz w:val="28"/>
                <w:szCs w:val="28"/>
              </w:rPr>
              <w:t xml:space="preserve">tháng </w:t>
            </w:r>
            <w:r w:rsidR="00C176AD">
              <w:rPr>
                <w:i/>
                <w:sz w:val="28"/>
                <w:szCs w:val="28"/>
                <w:lang w:val="vi-VN"/>
              </w:rPr>
              <w:t>5</w:t>
            </w:r>
            <w:r w:rsidR="00722884" w:rsidRPr="00BD46AA">
              <w:rPr>
                <w:i/>
                <w:sz w:val="28"/>
                <w:szCs w:val="28"/>
              </w:rPr>
              <w:t xml:space="preserve"> năm 20</w:t>
            </w:r>
            <w:r w:rsidR="000E3E3B" w:rsidRPr="00BD46AA">
              <w:rPr>
                <w:i/>
                <w:sz w:val="28"/>
                <w:szCs w:val="28"/>
              </w:rPr>
              <w:t>2</w:t>
            </w:r>
            <w:r w:rsidR="00C176AD">
              <w:rPr>
                <w:i/>
                <w:sz w:val="28"/>
                <w:szCs w:val="28"/>
                <w:lang w:val="vi-VN"/>
              </w:rPr>
              <w:t>2</w:t>
            </w:r>
          </w:p>
        </w:tc>
      </w:tr>
    </w:tbl>
    <w:p w:rsidR="00722884" w:rsidRDefault="00722884">
      <w:pPr>
        <w:ind w:left="3215" w:right="2537" w:hanging="675"/>
        <w:rPr>
          <w:b/>
          <w:sz w:val="28"/>
        </w:rPr>
      </w:pPr>
    </w:p>
    <w:p w:rsidR="00272B35" w:rsidRDefault="0071218C" w:rsidP="00272B35">
      <w:pPr>
        <w:spacing w:line="276" w:lineRule="auto"/>
        <w:ind w:left="3215" w:right="2060" w:hanging="1655"/>
        <w:jc w:val="center"/>
        <w:rPr>
          <w:b/>
          <w:sz w:val="28"/>
          <w:szCs w:val="28"/>
        </w:rPr>
      </w:pPr>
      <w:r w:rsidRPr="000F28BD">
        <w:rPr>
          <w:b/>
          <w:sz w:val="28"/>
          <w:szCs w:val="28"/>
        </w:rPr>
        <w:t>KẾ HOẠCH</w:t>
      </w:r>
    </w:p>
    <w:p w:rsidR="0053653A" w:rsidRPr="00C176AD" w:rsidRDefault="001111D2" w:rsidP="00272B35">
      <w:pPr>
        <w:spacing w:line="276" w:lineRule="auto"/>
        <w:ind w:left="3215" w:right="2060" w:hanging="1655"/>
        <w:jc w:val="center"/>
        <w:rPr>
          <w:b/>
          <w:sz w:val="28"/>
          <w:szCs w:val="28"/>
          <w:lang w:val="vi-VN"/>
        </w:rPr>
      </w:pPr>
      <w:r>
        <w:rPr>
          <w:b/>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154.85pt;margin-top:17.55pt;width:124.5pt;height:0;z-index:251661312" o:connectortype="straight"/>
        </w:pict>
      </w:r>
      <w:r w:rsidR="00110FA2">
        <w:rPr>
          <w:b/>
          <w:sz w:val="28"/>
          <w:szCs w:val="28"/>
        </w:rPr>
        <w:t>Tuy</w:t>
      </w:r>
      <w:r w:rsidR="009E7DB1">
        <w:rPr>
          <w:b/>
          <w:sz w:val="28"/>
          <w:szCs w:val="28"/>
        </w:rPr>
        <w:t>ể</w:t>
      </w:r>
      <w:r w:rsidR="00110FA2">
        <w:rPr>
          <w:b/>
          <w:sz w:val="28"/>
          <w:szCs w:val="28"/>
        </w:rPr>
        <w:t xml:space="preserve">n sinh </w:t>
      </w:r>
      <w:r w:rsidR="008112FB">
        <w:rPr>
          <w:b/>
          <w:sz w:val="28"/>
          <w:szCs w:val="28"/>
        </w:rPr>
        <w:t xml:space="preserve">lớp </w:t>
      </w:r>
      <w:r w:rsidR="00110FA2">
        <w:rPr>
          <w:b/>
          <w:sz w:val="28"/>
          <w:szCs w:val="28"/>
        </w:rPr>
        <w:t>6</w:t>
      </w:r>
      <w:r w:rsidR="00272B35">
        <w:rPr>
          <w:b/>
          <w:sz w:val="28"/>
          <w:szCs w:val="28"/>
        </w:rPr>
        <w:t xml:space="preserve"> năm học</w:t>
      </w:r>
      <w:r w:rsidR="00722884" w:rsidRPr="000F28BD">
        <w:rPr>
          <w:b/>
          <w:sz w:val="28"/>
          <w:szCs w:val="28"/>
        </w:rPr>
        <w:t xml:space="preserve"> 20</w:t>
      </w:r>
      <w:r w:rsidR="00B369CF">
        <w:rPr>
          <w:b/>
          <w:sz w:val="28"/>
          <w:szCs w:val="28"/>
        </w:rPr>
        <w:t>2</w:t>
      </w:r>
      <w:r w:rsidR="00C176AD">
        <w:rPr>
          <w:b/>
          <w:sz w:val="28"/>
          <w:szCs w:val="28"/>
          <w:lang w:val="vi-VN"/>
        </w:rPr>
        <w:t>2</w:t>
      </w:r>
      <w:r w:rsidR="00B46596">
        <w:rPr>
          <w:b/>
          <w:sz w:val="28"/>
          <w:szCs w:val="28"/>
        </w:rPr>
        <w:t>-</w:t>
      </w:r>
      <w:r w:rsidR="003832D3" w:rsidRPr="000F28BD">
        <w:rPr>
          <w:b/>
          <w:sz w:val="28"/>
          <w:szCs w:val="28"/>
        </w:rPr>
        <w:t xml:space="preserve"> 202</w:t>
      </w:r>
      <w:r w:rsidR="00C176AD">
        <w:rPr>
          <w:b/>
          <w:sz w:val="28"/>
          <w:szCs w:val="28"/>
          <w:lang w:val="vi-VN"/>
        </w:rPr>
        <w:t>3</w:t>
      </w:r>
    </w:p>
    <w:p w:rsidR="00051D3A" w:rsidRPr="00051D3A" w:rsidRDefault="00051D3A" w:rsidP="00051D3A">
      <w:pPr>
        <w:spacing w:line="276" w:lineRule="auto"/>
        <w:ind w:left="3215" w:right="2537" w:hanging="675"/>
        <w:jc w:val="center"/>
        <w:rPr>
          <w:b/>
          <w:sz w:val="18"/>
          <w:szCs w:val="28"/>
        </w:rPr>
      </w:pPr>
    </w:p>
    <w:p w:rsidR="00025E8B" w:rsidRDefault="00025E8B" w:rsidP="005C3615">
      <w:pPr>
        <w:pStyle w:val="BodyText"/>
        <w:spacing w:line="276" w:lineRule="auto"/>
        <w:ind w:right="114"/>
        <w:rPr>
          <w:sz w:val="28"/>
          <w:szCs w:val="28"/>
          <w:lang w:val="vi-VN"/>
        </w:rPr>
      </w:pPr>
    </w:p>
    <w:p w:rsidR="00025E8B" w:rsidRDefault="00B042B2" w:rsidP="00025E8B">
      <w:pPr>
        <w:pStyle w:val="Default"/>
        <w:ind w:firstLine="668"/>
        <w:jc w:val="both"/>
      </w:pPr>
      <w:r>
        <w:rPr>
          <w:rFonts w:eastAsia="Times New Roman"/>
          <w:color w:val="auto"/>
          <w:sz w:val="28"/>
          <w:szCs w:val="28"/>
          <w:lang w:val="vi-VN"/>
        </w:rPr>
        <w:t>Căn cứ</w:t>
      </w:r>
      <w:r w:rsidR="00025E8B" w:rsidRPr="00025E8B">
        <w:rPr>
          <w:rFonts w:eastAsia="Times New Roman"/>
          <w:color w:val="auto"/>
          <w:sz w:val="28"/>
          <w:szCs w:val="28"/>
        </w:rPr>
        <w:t xml:space="preserve"> Công văn số 943/SGDĐT-GDPT ngày 18/5/2022 của Sở Giáo dục và Đào tạo</w:t>
      </w:r>
      <w:r w:rsidR="00DB195F">
        <w:rPr>
          <w:rFonts w:eastAsia="Times New Roman"/>
          <w:color w:val="auto"/>
          <w:sz w:val="28"/>
          <w:szCs w:val="28"/>
          <w:lang w:val="vi-VN"/>
        </w:rPr>
        <w:t xml:space="preserve"> </w:t>
      </w:r>
      <w:r w:rsidR="00025E8B" w:rsidRPr="00025E8B">
        <w:rPr>
          <w:rFonts w:eastAsia="Times New Roman"/>
          <w:color w:val="auto"/>
          <w:sz w:val="28"/>
          <w:szCs w:val="28"/>
        </w:rPr>
        <w:t>về việc hướng dẫn tuyển sinh lớp 1, lớp 6 THCS năm học 2022-2023</w:t>
      </w:r>
      <w:r w:rsidR="00025E8B" w:rsidRPr="00AC79C1">
        <w:t>;</w:t>
      </w:r>
    </w:p>
    <w:p w:rsidR="005C3615" w:rsidRDefault="005C3615" w:rsidP="00025E8B">
      <w:pPr>
        <w:pStyle w:val="BodyText"/>
        <w:spacing w:line="276" w:lineRule="auto"/>
        <w:ind w:right="114"/>
        <w:rPr>
          <w:sz w:val="28"/>
          <w:szCs w:val="28"/>
        </w:rPr>
      </w:pPr>
      <w:r w:rsidRPr="009A6572">
        <w:rPr>
          <w:sz w:val="28"/>
          <w:szCs w:val="28"/>
        </w:rPr>
        <w:t xml:space="preserve">Căn cứ </w:t>
      </w:r>
      <w:r w:rsidR="004C2305">
        <w:rPr>
          <w:sz w:val="28"/>
          <w:szCs w:val="28"/>
        </w:rPr>
        <w:t xml:space="preserve">Kế hoạch số </w:t>
      </w:r>
      <w:r w:rsidR="004C2305">
        <w:rPr>
          <w:sz w:val="28"/>
          <w:szCs w:val="28"/>
          <w:lang w:val="vi-VN"/>
        </w:rPr>
        <w:t>981</w:t>
      </w:r>
      <w:r>
        <w:rPr>
          <w:sz w:val="28"/>
          <w:szCs w:val="28"/>
        </w:rPr>
        <w:t>/KH-UBND ngày 2</w:t>
      </w:r>
      <w:r w:rsidR="004C2305">
        <w:rPr>
          <w:sz w:val="28"/>
          <w:szCs w:val="28"/>
          <w:lang w:val="vi-VN"/>
        </w:rPr>
        <w:t>0</w:t>
      </w:r>
      <w:r>
        <w:rPr>
          <w:sz w:val="28"/>
          <w:szCs w:val="28"/>
        </w:rPr>
        <w:t>/</w:t>
      </w:r>
      <w:r w:rsidR="004C2305">
        <w:rPr>
          <w:sz w:val="28"/>
          <w:szCs w:val="28"/>
          <w:lang w:val="vi-VN"/>
        </w:rPr>
        <w:t>5</w:t>
      </w:r>
      <w:r>
        <w:rPr>
          <w:sz w:val="28"/>
          <w:szCs w:val="28"/>
        </w:rPr>
        <w:t>/202</w:t>
      </w:r>
      <w:r w:rsidR="004C2305">
        <w:rPr>
          <w:sz w:val="28"/>
          <w:szCs w:val="28"/>
          <w:lang w:val="vi-VN"/>
        </w:rPr>
        <w:t>2</w:t>
      </w:r>
      <w:r>
        <w:rPr>
          <w:sz w:val="28"/>
          <w:szCs w:val="28"/>
        </w:rPr>
        <w:t xml:space="preserve"> của Ủy ban nhân dân thị xã Kỳ Anh về Kế hoạch tuyển sinh lớp 6 năm học 202</w:t>
      </w:r>
      <w:r w:rsidR="004C2305">
        <w:rPr>
          <w:sz w:val="28"/>
          <w:szCs w:val="28"/>
          <w:lang w:val="vi-VN"/>
        </w:rPr>
        <w:t>2</w:t>
      </w:r>
      <w:r>
        <w:rPr>
          <w:sz w:val="28"/>
          <w:szCs w:val="28"/>
        </w:rPr>
        <w:t>-202</w:t>
      </w:r>
      <w:r w:rsidR="004C2305">
        <w:rPr>
          <w:sz w:val="28"/>
          <w:szCs w:val="28"/>
          <w:lang w:val="vi-VN"/>
        </w:rPr>
        <w:t>3</w:t>
      </w:r>
      <w:r>
        <w:rPr>
          <w:sz w:val="28"/>
          <w:szCs w:val="28"/>
        </w:rPr>
        <w:t xml:space="preserve">; </w:t>
      </w:r>
    </w:p>
    <w:p w:rsidR="00CF7E92" w:rsidRPr="009A6572" w:rsidRDefault="005C3615" w:rsidP="00025E8B">
      <w:pPr>
        <w:pStyle w:val="BodyText"/>
        <w:spacing w:line="276" w:lineRule="auto"/>
        <w:ind w:right="114"/>
        <w:rPr>
          <w:sz w:val="28"/>
          <w:szCs w:val="28"/>
        </w:rPr>
      </w:pPr>
      <w:r>
        <w:rPr>
          <w:sz w:val="28"/>
          <w:szCs w:val="28"/>
        </w:rPr>
        <w:t xml:space="preserve">Thực hiện </w:t>
      </w:r>
      <w:r w:rsidR="00D16003" w:rsidRPr="009A6572">
        <w:rPr>
          <w:sz w:val="28"/>
          <w:szCs w:val="28"/>
        </w:rPr>
        <w:t>Công văn</w:t>
      </w:r>
      <w:r w:rsidR="00722884" w:rsidRPr="009A6572">
        <w:rPr>
          <w:sz w:val="28"/>
          <w:szCs w:val="28"/>
        </w:rPr>
        <w:t xml:space="preserve"> </w:t>
      </w:r>
      <w:r w:rsidR="00C53FFC">
        <w:rPr>
          <w:sz w:val="28"/>
          <w:szCs w:val="28"/>
          <w:lang w:val="vi-VN"/>
        </w:rPr>
        <w:t xml:space="preserve">hướng dẫn </w:t>
      </w:r>
      <w:r w:rsidR="00722884" w:rsidRPr="009A6572">
        <w:rPr>
          <w:sz w:val="28"/>
          <w:szCs w:val="28"/>
        </w:rPr>
        <w:t xml:space="preserve">số </w:t>
      </w:r>
      <w:r w:rsidR="00C53FFC">
        <w:rPr>
          <w:sz w:val="28"/>
          <w:szCs w:val="28"/>
          <w:lang w:val="vi-VN"/>
        </w:rPr>
        <w:t>184</w:t>
      </w:r>
      <w:r w:rsidR="00722884" w:rsidRPr="009A6572">
        <w:rPr>
          <w:sz w:val="28"/>
          <w:szCs w:val="28"/>
        </w:rPr>
        <w:t>/</w:t>
      </w:r>
      <w:r w:rsidR="00D16003" w:rsidRPr="009A6572">
        <w:rPr>
          <w:sz w:val="28"/>
          <w:szCs w:val="28"/>
        </w:rPr>
        <w:t>P</w:t>
      </w:r>
      <w:r w:rsidR="00722884" w:rsidRPr="009A6572">
        <w:rPr>
          <w:sz w:val="28"/>
          <w:szCs w:val="28"/>
        </w:rPr>
        <w:t>GDĐT</w:t>
      </w:r>
      <w:r w:rsidR="00C53FFC">
        <w:rPr>
          <w:sz w:val="28"/>
          <w:szCs w:val="28"/>
          <w:lang w:val="vi-VN"/>
        </w:rPr>
        <w:t xml:space="preserve"> </w:t>
      </w:r>
      <w:r w:rsidR="00722884" w:rsidRPr="009A6572">
        <w:rPr>
          <w:sz w:val="28"/>
          <w:szCs w:val="28"/>
        </w:rPr>
        <w:t xml:space="preserve">ngày </w:t>
      </w:r>
      <w:r w:rsidR="008733CC" w:rsidRPr="009A6572">
        <w:rPr>
          <w:sz w:val="28"/>
          <w:szCs w:val="28"/>
        </w:rPr>
        <w:t>2</w:t>
      </w:r>
      <w:r w:rsidR="00C53FFC">
        <w:rPr>
          <w:sz w:val="28"/>
          <w:szCs w:val="28"/>
          <w:lang w:val="vi-VN"/>
        </w:rPr>
        <w:t>0</w:t>
      </w:r>
      <w:r w:rsidR="00E546B7" w:rsidRPr="009A6572">
        <w:rPr>
          <w:sz w:val="28"/>
          <w:szCs w:val="28"/>
        </w:rPr>
        <w:t>/</w:t>
      </w:r>
      <w:r w:rsidR="008733CC" w:rsidRPr="009A6572">
        <w:rPr>
          <w:sz w:val="28"/>
          <w:szCs w:val="28"/>
        </w:rPr>
        <w:t>5</w:t>
      </w:r>
      <w:r w:rsidR="00E546B7" w:rsidRPr="009A6572">
        <w:rPr>
          <w:sz w:val="28"/>
          <w:szCs w:val="28"/>
        </w:rPr>
        <w:t>/</w:t>
      </w:r>
      <w:r w:rsidR="00722884" w:rsidRPr="009A6572">
        <w:rPr>
          <w:sz w:val="28"/>
          <w:szCs w:val="28"/>
        </w:rPr>
        <w:t>20</w:t>
      </w:r>
      <w:r w:rsidR="000E3E3B" w:rsidRPr="009A6572">
        <w:rPr>
          <w:sz w:val="28"/>
          <w:szCs w:val="28"/>
        </w:rPr>
        <w:t>2</w:t>
      </w:r>
      <w:r w:rsidR="00C53FFC">
        <w:rPr>
          <w:sz w:val="28"/>
          <w:szCs w:val="28"/>
          <w:lang w:val="vi-VN"/>
        </w:rPr>
        <w:t>2</w:t>
      </w:r>
      <w:r w:rsidR="00722884" w:rsidRPr="009A6572">
        <w:rPr>
          <w:sz w:val="28"/>
          <w:szCs w:val="28"/>
        </w:rPr>
        <w:t xml:space="preserve"> của Phòng </w:t>
      </w:r>
      <w:r w:rsidR="005B17A1">
        <w:rPr>
          <w:sz w:val="28"/>
          <w:szCs w:val="28"/>
        </w:rPr>
        <w:t>GD&amp;ĐT</w:t>
      </w:r>
      <w:r>
        <w:rPr>
          <w:sz w:val="28"/>
          <w:szCs w:val="28"/>
        </w:rPr>
        <w:t xml:space="preserve"> </w:t>
      </w:r>
      <w:r w:rsidR="00D16003" w:rsidRPr="009A6572">
        <w:rPr>
          <w:sz w:val="28"/>
          <w:szCs w:val="28"/>
        </w:rPr>
        <w:t>thị xã Kỳ Anh</w:t>
      </w:r>
      <w:r w:rsidR="00722884" w:rsidRPr="009A6572">
        <w:rPr>
          <w:sz w:val="28"/>
          <w:szCs w:val="28"/>
        </w:rPr>
        <w:t xml:space="preserve"> về hướng dẫn tuyển</w:t>
      </w:r>
      <w:r w:rsidR="0053653A" w:rsidRPr="009A6572">
        <w:rPr>
          <w:sz w:val="28"/>
          <w:szCs w:val="28"/>
        </w:rPr>
        <w:t xml:space="preserve"> sinh lớp</w:t>
      </w:r>
      <w:r w:rsidR="00EC1B4D" w:rsidRPr="009A6572">
        <w:rPr>
          <w:sz w:val="28"/>
          <w:szCs w:val="28"/>
        </w:rPr>
        <w:t xml:space="preserve"> 1, lớp</w:t>
      </w:r>
      <w:r w:rsidR="0053653A" w:rsidRPr="009A6572">
        <w:rPr>
          <w:sz w:val="28"/>
          <w:szCs w:val="28"/>
        </w:rPr>
        <w:t xml:space="preserve"> 6 năm học 20</w:t>
      </w:r>
      <w:r w:rsidR="000E3E3B" w:rsidRPr="009A6572">
        <w:rPr>
          <w:sz w:val="28"/>
          <w:szCs w:val="28"/>
        </w:rPr>
        <w:t>2</w:t>
      </w:r>
      <w:r w:rsidR="00C53FFC">
        <w:rPr>
          <w:sz w:val="28"/>
          <w:szCs w:val="28"/>
          <w:lang w:val="vi-VN"/>
        </w:rPr>
        <w:t>2</w:t>
      </w:r>
      <w:r w:rsidR="0053653A" w:rsidRPr="009A6572">
        <w:rPr>
          <w:sz w:val="28"/>
          <w:szCs w:val="28"/>
        </w:rPr>
        <w:t>-</w:t>
      </w:r>
      <w:r w:rsidR="00EC1B4D" w:rsidRPr="009A6572">
        <w:rPr>
          <w:sz w:val="28"/>
          <w:szCs w:val="28"/>
        </w:rPr>
        <w:t>202</w:t>
      </w:r>
      <w:r w:rsidR="00C53FFC">
        <w:rPr>
          <w:sz w:val="28"/>
          <w:szCs w:val="28"/>
          <w:lang w:val="vi-VN"/>
        </w:rPr>
        <w:t>3</w:t>
      </w:r>
      <w:r w:rsidR="00722884" w:rsidRPr="009A6572">
        <w:rPr>
          <w:sz w:val="28"/>
          <w:szCs w:val="28"/>
        </w:rPr>
        <w:t>;</w:t>
      </w:r>
    </w:p>
    <w:p w:rsidR="003C3C6C" w:rsidRDefault="00722884" w:rsidP="001A7290">
      <w:pPr>
        <w:pStyle w:val="BodyText"/>
        <w:spacing w:line="276" w:lineRule="auto"/>
        <w:ind w:right="108"/>
      </w:pPr>
      <w:r w:rsidRPr="009A6572">
        <w:rPr>
          <w:sz w:val="28"/>
          <w:szCs w:val="28"/>
        </w:rPr>
        <w:t>Căn cứ vào tì</w:t>
      </w:r>
      <w:r w:rsidR="00D16003" w:rsidRPr="009A6572">
        <w:rPr>
          <w:sz w:val="28"/>
          <w:szCs w:val="28"/>
        </w:rPr>
        <w:t>nh hình thực tế</w:t>
      </w:r>
      <w:r w:rsidRPr="009A6572">
        <w:rPr>
          <w:sz w:val="28"/>
          <w:szCs w:val="28"/>
        </w:rPr>
        <w:t xml:space="preserve">, </w:t>
      </w:r>
      <w:r w:rsidR="00D16003" w:rsidRPr="009A6572">
        <w:rPr>
          <w:sz w:val="28"/>
          <w:szCs w:val="28"/>
        </w:rPr>
        <w:t>t</w:t>
      </w:r>
      <w:r w:rsidRPr="009A6572">
        <w:rPr>
          <w:sz w:val="28"/>
          <w:szCs w:val="28"/>
        </w:rPr>
        <w:t xml:space="preserve">rường </w:t>
      </w:r>
      <w:r w:rsidR="00AE3B3C">
        <w:rPr>
          <w:sz w:val="28"/>
          <w:szCs w:val="28"/>
        </w:rPr>
        <w:t>TH&amp;</w:t>
      </w:r>
      <w:r w:rsidRPr="009A6572">
        <w:rPr>
          <w:sz w:val="28"/>
          <w:szCs w:val="28"/>
        </w:rPr>
        <w:t xml:space="preserve">THCS </w:t>
      </w:r>
      <w:r w:rsidR="00AE3B3C">
        <w:rPr>
          <w:sz w:val="28"/>
          <w:szCs w:val="28"/>
        </w:rPr>
        <w:t>Kỳ Nam</w:t>
      </w:r>
      <w:r w:rsidR="00D16003" w:rsidRPr="009A6572">
        <w:rPr>
          <w:sz w:val="28"/>
          <w:szCs w:val="28"/>
        </w:rPr>
        <w:t xml:space="preserve"> xây</w:t>
      </w:r>
      <w:r w:rsidR="00B4544B" w:rsidRPr="009A6572">
        <w:rPr>
          <w:sz w:val="28"/>
          <w:szCs w:val="28"/>
        </w:rPr>
        <w:t xml:space="preserve"> dựng kế hoạch tuyển sinh</w:t>
      </w:r>
      <w:r w:rsidR="00B042B2">
        <w:rPr>
          <w:sz w:val="28"/>
          <w:szCs w:val="28"/>
          <w:lang w:val="vi-VN"/>
        </w:rPr>
        <w:t xml:space="preserve"> </w:t>
      </w:r>
      <w:r w:rsidR="005C3615">
        <w:rPr>
          <w:sz w:val="28"/>
          <w:szCs w:val="28"/>
        </w:rPr>
        <w:t>lớp 6</w:t>
      </w:r>
      <w:r w:rsidR="0053653A" w:rsidRPr="009A6572">
        <w:rPr>
          <w:sz w:val="28"/>
          <w:szCs w:val="28"/>
        </w:rPr>
        <w:t xml:space="preserve"> năm học 20</w:t>
      </w:r>
      <w:r w:rsidR="000E3E3B" w:rsidRPr="009A6572">
        <w:rPr>
          <w:sz w:val="28"/>
          <w:szCs w:val="28"/>
        </w:rPr>
        <w:t>2</w:t>
      </w:r>
      <w:r w:rsidR="00C20090">
        <w:rPr>
          <w:sz w:val="28"/>
          <w:szCs w:val="28"/>
          <w:lang w:val="vi-VN"/>
        </w:rPr>
        <w:t>2</w:t>
      </w:r>
      <w:r w:rsidR="0053653A" w:rsidRPr="009A6572">
        <w:rPr>
          <w:sz w:val="28"/>
          <w:szCs w:val="28"/>
        </w:rPr>
        <w:t xml:space="preserve"> -</w:t>
      </w:r>
      <w:r w:rsidR="00747324" w:rsidRPr="009A6572">
        <w:rPr>
          <w:sz w:val="28"/>
          <w:szCs w:val="28"/>
        </w:rPr>
        <w:t xml:space="preserve"> 20</w:t>
      </w:r>
      <w:r w:rsidR="005C0500" w:rsidRPr="009A6572">
        <w:rPr>
          <w:sz w:val="28"/>
          <w:szCs w:val="28"/>
        </w:rPr>
        <w:t>2</w:t>
      </w:r>
      <w:r w:rsidR="00C20090">
        <w:rPr>
          <w:sz w:val="28"/>
          <w:szCs w:val="28"/>
          <w:lang w:val="vi-VN"/>
        </w:rPr>
        <w:t>3</w:t>
      </w:r>
      <w:r w:rsidR="00747324" w:rsidRPr="009A6572">
        <w:rPr>
          <w:sz w:val="28"/>
          <w:szCs w:val="28"/>
        </w:rPr>
        <w:t xml:space="preserve"> như sau:</w:t>
      </w:r>
    </w:p>
    <w:p w:rsidR="00A50516" w:rsidRPr="008B0794" w:rsidRDefault="00A50516" w:rsidP="002C00C2">
      <w:pPr>
        <w:spacing w:line="276" w:lineRule="auto"/>
        <w:textAlignment w:val="baseline"/>
        <w:rPr>
          <w:b/>
          <w:bCs/>
          <w:color w:val="000000"/>
          <w:sz w:val="2"/>
          <w:szCs w:val="28"/>
          <w:lang w:eastAsia="vi-VN"/>
        </w:rPr>
      </w:pPr>
    </w:p>
    <w:p w:rsidR="00B51926" w:rsidRPr="009A6572" w:rsidRDefault="00B51926" w:rsidP="00001576">
      <w:pPr>
        <w:spacing w:line="276" w:lineRule="auto"/>
        <w:ind w:firstLine="668"/>
        <w:textAlignment w:val="baseline"/>
        <w:rPr>
          <w:b/>
          <w:sz w:val="28"/>
          <w:szCs w:val="28"/>
        </w:rPr>
      </w:pPr>
      <w:r w:rsidRPr="009A6572">
        <w:rPr>
          <w:b/>
          <w:sz w:val="28"/>
          <w:szCs w:val="28"/>
        </w:rPr>
        <w:t xml:space="preserve">1. </w:t>
      </w:r>
      <w:r w:rsidR="0002469E" w:rsidRPr="009A6572">
        <w:rPr>
          <w:b/>
          <w:sz w:val="28"/>
          <w:szCs w:val="28"/>
        </w:rPr>
        <w:t>Nguyên tắc</w:t>
      </w:r>
      <w:r w:rsidRPr="009A6572">
        <w:rPr>
          <w:b/>
          <w:sz w:val="28"/>
          <w:szCs w:val="28"/>
        </w:rPr>
        <w:t xml:space="preserve"> tuyển sinh:</w:t>
      </w:r>
    </w:p>
    <w:p w:rsidR="00B51926" w:rsidRDefault="002C00C2" w:rsidP="00B4544B">
      <w:pPr>
        <w:spacing w:line="276" w:lineRule="auto"/>
        <w:ind w:firstLine="668"/>
        <w:jc w:val="both"/>
        <w:textAlignment w:val="baseline"/>
        <w:rPr>
          <w:sz w:val="28"/>
          <w:szCs w:val="28"/>
        </w:rPr>
      </w:pPr>
      <w:r>
        <w:rPr>
          <w:sz w:val="28"/>
          <w:szCs w:val="28"/>
        </w:rPr>
        <w:t>V</w:t>
      </w:r>
      <w:r w:rsidR="00B51926" w:rsidRPr="009A6572">
        <w:rPr>
          <w:sz w:val="28"/>
          <w:szCs w:val="28"/>
        </w:rPr>
        <w:t>iệc tuyển sinh</w:t>
      </w:r>
      <w:r w:rsidR="00B042B2">
        <w:rPr>
          <w:sz w:val="28"/>
          <w:szCs w:val="28"/>
          <w:lang w:val="vi-VN"/>
        </w:rPr>
        <w:t xml:space="preserve"> </w:t>
      </w:r>
      <w:r w:rsidR="00B51926" w:rsidRPr="009A6572">
        <w:rPr>
          <w:sz w:val="28"/>
          <w:szCs w:val="28"/>
        </w:rPr>
        <w:t>bảo đảm c</w:t>
      </w:r>
      <w:r w:rsidR="00B042B2">
        <w:rPr>
          <w:sz w:val="28"/>
          <w:szCs w:val="28"/>
        </w:rPr>
        <w:t>hính xác, công bằng, khách quan</w:t>
      </w:r>
      <w:r w:rsidR="00B042B2">
        <w:rPr>
          <w:sz w:val="28"/>
          <w:szCs w:val="28"/>
          <w:lang w:val="vi-VN"/>
        </w:rPr>
        <w:t>.</w:t>
      </w:r>
    </w:p>
    <w:p w:rsidR="00B042B2" w:rsidRPr="000F5686" w:rsidRDefault="00B042B2" w:rsidP="00B042B2">
      <w:pPr>
        <w:spacing w:line="276" w:lineRule="auto"/>
        <w:ind w:firstLine="668"/>
        <w:jc w:val="both"/>
        <w:textAlignment w:val="baseline"/>
      </w:pPr>
      <w:r w:rsidRPr="00B042B2">
        <w:rPr>
          <w:sz w:val="28"/>
          <w:szCs w:val="28"/>
        </w:rPr>
        <w:t>Tuyển hết số học sinh hoàn thành chương trình tiểu học vào học lớp 6 theo kế hoạch phổ cập, nhằm duy trì và nâng cao chất lượng phổ cập giáo dục THCS.</w:t>
      </w:r>
      <w:r w:rsidRPr="000F5686">
        <w:t xml:space="preserve"> </w:t>
      </w:r>
    </w:p>
    <w:p w:rsidR="00271E4C" w:rsidRPr="001E2DEF" w:rsidRDefault="002C00C2" w:rsidP="001E2DEF">
      <w:pPr>
        <w:spacing w:line="276" w:lineRule="auto"/>
        <w:ind w:firstLine="561"/>
        <w:jc w:val="both"/>
        <w:rPr>
          <w:b/>
          <w:sz w:val="28"/>
          <w:szCs w:val="28"/>
        </w:rPr>
      </w:pPr>
      <w:r>
        <w:rPr>
          <w:b/>
          <w:sz w:val="28"/>
          <w:szCs w:val="28"/>
        </w:rPr>
        <w:t>2</w:t>
      </w:r>
      <w:r w:rsidR="004D0FBB" w:rsidRPr="009A6572">
        <w:rPr>
          <w:b/>
          <w:sz w:val="28"/>
          <w:szCs w:val="28"/>
        </w:rPr>
        <w:t>. Phương thức tuyển sinh</w:t>
      </w:r>
      <w:r w:rsidR="008733CC" w:rsidRPr="009A6572">
        <w:rPr>
          <w:b/>
          <w:sz w:val="28"/>
          <w:szCs w:val="28"/>
        </w:rPr>
        <w:t xml:space="preserve">: </w:t>
      </w:r>
      <w:r w:rsidR="00001576" w:rsidRPr="001E2DEF">
        <w:rPr>
          <w:b/>
          <w:sz w:val="28"/>
          <w:szCs w:val="28"/>
        </w:rPr>
        <w:t>X</w:t>
      </w:r>
      <w:r w:rsidR="004D0FBB" w:rsidRPr="001E2DEF">
        <w:rPr>
          <w:b/>
          <w:sz w:val="28"/>
          <w:szCs w:val="28"/>
        </w:rPr>
        <w:t>ét tuyển</w:t>
      </w:r>
      <w:r w:rsidR="004D0FBB" w:rsidRPr="009A6572">
        <w:rPr>
          <w:sz w:val="28"/>
          <w:szCs w:val="28"/>
        </w:rPr>
        <w:t xml:space="preserve">. </w:t>
      </w:r>
    </w:p>
    <w:p w:rsidR="004D0FBB" w:rsidRPr="009A6572" w:rsidRDefault="00E01AAF" w:rsidP="00B4544B">
      <w:pPr>
        <w:spacing w:line="276" w:lineRule="auto"/>
        <w:ind w:firstLine="560"/>
        <w:jc w:val="both"/>
        <w:rPr>
          <w:color w:val="000000"/>
          <w:sz w:val="28"/>
          <w:szCs w:val="28"/>
        </w:rPr>
      </w:pPr>
      <w:r>
        <w:rPr>
          <w:b/>
          <w:bCs/>
          <w:sz w:val="28"/>
          <w:szCs w:val="28"/>
        </w:rPr>
        <w:t>3.</w:t>
      </w:r>
      <w:r w:rsidR="004D0FBB" w:rsidRPr="009A6572">
        <w:rPr>
          <w:b/>
          <w:color w:val="000000" w:themeColor="text1"/>
          <w:sz w:val="28"/>
          <w:szCs w:val="28"/>
        </w:rPr>
        <w:t xml:space="preserve"> </w:t>
      </w:r>
      <w:r w:rsidR="008F08A3">
        <w:rPr>
          <w:b/>
          <w:color w:val="000000" w:themeColor="text1"/>
          <w:sz w:val="28"/>
          <w:szCs w:val="28"/>
          <w:lang w:val="vi-VN"/>
        </w:rPr>
        <w:t>Dự kiến s</w:t>
      </w:r>
      <w:r w:rsidR="004D0FBB" w:rsidRPr="009A6572">
        <w:rPr>
          <w:b/>
          <w:color w:val="000000" w:themeColor="text1"/>
          <w:sz w:val="28"/>
          <w:szCs w:val="28"/>
        </w:rPr>
        <w:t>ố lượng tuyển sinh:</w:t>
      </w:r>
    </w:p>
    <w:p w:rsidR="004D0FBB" w:rsidRPr="00C8299F" w:rsidRDefault="004D0FBB" w:rsidP="00B4544B">
      <w:pPr>
        <w:spacing w:line="276" w:lineRule="auto"/>
        <w:ind w:firstLine="668"/>
        <w:jc w:val="both"/>
        <w:textAlignment w:val="baseline"/>
        <w:rPr>
          <w:color w:val="000000" w:themeColor="text1"/>
          <w:sz w:val="28"/>
          <w:szCs w:val="28"/>
        </w:rPr>
      </w:pPr>
      <w:r w:rsidRPr="00C8299F">
        <w:rPr>
          <w:b/>
          <w:color w:val="000000" w:themeColor="text1"/>
          <w:sz w:val="28"/>
          <w:szCs w:val="28"/>
        </w:rPr>
        <w:t>-</w:t>
      </w:r>
      <w:r w:rsidRPr="00C8299F">
        <w:rPr>
          <w:color w:val="000000" w:themeColor="text1"/>
          <w:sz w:val="28"/>
          <w:szCs w:val="28"/>
        </w:rPr>
        <w:t xml:space="preserve"> Tổng số: </w:t>
      </w:r>
      <w:r w:rsidR="008F08A3">
        <w:rPr>
          <w:color w:val="000000" w:themeColor="text1"/>
          <w:sz w:val="28"/>
          <w:szCs w:val="28"/>
          <w:lang w:val="vi-VN"/>
        </w:rPr>
        <w:t>44</w:t>
      </w:r>
      <w:r w:rsidRPr="00C8299F">
        <w:rPr>
          <w:color w:val="000000" w:themeColor="text1"/>
          <w:sz w:val="28"/>
          <w:szCs w:val="28"/>
        </w:rPr>
        <w:t xml:space="preserve"> em</w:t>
      </w:r>
    </w:p>
    <w:p w:rsidR="00D94D7F" w:rsidRPr="00C8299F" w:rsidRDefault="004D0FBB" w:rsidP="00B4544B">
      <w:pPr>
        <w:spacing w:line="276" w:lineRule="auto"/>
        <w:ind w:firstLine="668"/>
        <w:jc w:val="both"/>
        <w:textAlignment w:val="baseline"/>
        <w:rPr>
          <w:color w:val="000000" w:themeColor="text1"/>
          <w:sz w:val="28"/>
          <w:szCs w:val="28"/>
        </w:rPr>
      </w:pPr>
      <w:r w:rsidRPr="00C8299F">
        <w:rPr>
          <w:b/>
          <w:color w:val="000000" w:themeColor="text1"/>
          <w:sz w:val="28"/>
          <w:szCs w:val="28"/>
        </w:rPr>
        <w:t>-</w:t>
      </w:r>
      <w:r w:rsidRPr="00C8299F">
        <w:rPr>
          <w:color w:val="000000" w:themeColor="text1"/>
          <w:sz w:val="28"/>
          <w:szCs w:val="28"/>
        </w:rPr>
        <w:t xml:space="preserve"> Số lớp: </w:t>
      </w:r>
      <w:r w:rsidR="00AE3B3C" w:rsidRPr="00C8299F">
        <w:rPr>
          <w:color w:val="000000" w:themeColor="text1"/>
          <w:sz w:val="28"/>
          <w:szCs w:val="28"/>
        </w:rPr>
        <w:t>2</w:t>
      </w:r>
      <w:r w:rsidRPr="00C8299F">
        <w:rPr>
          <w:color w:val="000000" w:themeColor="text1"/>
          <w:sz w:val="28"/>
          <w:szCs w:val="28"/>
        </w:rPr>
        <w:t xml:space="preserve"> lớp</w:t>
      </w:r>
    </w:p>
    <w:p w:rsidR="00EA5378" w:rsidRDefault="004D0FBB" w:rsidP="00B4544B">
      <w:pPr>
        <w:spacing w:line="276" w:lineRule="auto"/>
        <w:ind w:firstLine="668"/>
        <w:jc w:val="both"/>
        <w:textAlignment w:val="baseline"/>
        <w:rPr>
          <w:color w:val="000000" w:themeColor="text1"/>
          <w:sz w:val="28"/>
          <w:szCs w:val="28"/>
        </w:rPr>
      </w:pPr>
      <w:r w:rsidRPr="00C8299F">
        <w:rPr>
          <w:b/>
          <w:color w:val="000000" w:themeColor="text1"/>
          <w:sz w:val="28"/>
          <w:szCs w:val="28"/>
        </w:rPr>
        <w:t>-</w:t>
      </w:r>
      <w:r w:rsidRPr="009A6572">
        <w:rPr>
          <w:color w:val="000000" w:themeColor="text1"/>
          <w:sz w:val="28"/>
          <w:szCs w:val="28"/>
        </w:rPr>
        <w:t xml:space="preserve"> Cụ thể: </w:t>
      </w:r>
      <w:r w:rsidR="008F08A3">
        <w:rPr>
          <w:color w:val="000000" w:themeColor="text1"/>
          <w:sz w:val="28"/>
          <w:szCs w:val="28"/>
          <w:lang w:val="vi-VN"/>
        </w:rPr>
        <w:t>44</w:t>
      </w:r>
      <w:r w:rsidR="00AE3B3C">
        <w:rPr>
          <w:color w:val="000000" w:themeColor="text1"/>
          <w:sz w:val="28"/>
          <w:szCs w:val="28"/>
        </w:rPr>
        <w:t xml:space="preserve"> em đã hoàn thành chương trình T</w:t>
      </w:r>
      <w:r w:rsidR="00762699">
        <w:rPr>
          <w:color w:val="000000" w:themeColor="text1"/>
          <w:sz w:val="28"/>
          <w:szCs w:val="28"/>
          <w:lang w:val="vi-VN"/>
        </w:rPr>
        <w:t>iểu học</w:t>
      </w:r>
      <w:r w:rsidR="00AE3B3C">
        <w:rPr>
          <w:color w:val="000000" w:themeColor="text1"/>
          <w:sz w:val="28"/>
          <w:szCs w:val="28"/>
        </w:rPr>
        <w:t xml:space="preserve"> tại trường TH&amp;THCS Kỳ Nam trong năm học 202</w:t>
      </w:r>
      <w:r w:rsidR="00463253">
        <w:rPr>
          <w:color w:val="000000" w:themeColor="text1"/>
          <w:sz w:val="28"/>
          <w:szCs w:val="28"/>
          <w:lang w:val="vi-VN"/>
        </w:rPr>
        <w:t>1</w:t>
      </w:r>
      <w:r w:rsidR="002C00C2">
        <w:rPr>
          <w:color w:val="000000" w:themeColor="text1"/>
          <w:sz w:val="28"/>
          <w:szCs w:val="28"/>
        </w:rPr>
        <w:t xml:space="preserve"> </w:t>
      </w:r>
      <w:r w:rsidR="00AE3B3C">
        <w:rPr>
          <w:color w:val="000000" w:themeColor="text1"/>
          <w:sz w:val="28"/>
          <w:szCs w:val="28"/>
        </w:rPr>
        <w:t>-</w:t>
      </w:r>
      <w:r w:rsidR="002C00C2">
        <w:rPr>
          <w:color w:val="000000" w:themeColor="text1"/>
          <w:sz w:val="28"/>
          <w:szCs w:val="28"/>
        </w:rPr>
        <w:t xml:space="preserve"> </w:t>
      </w:r>
      <w:r w:rsidR="00AE3B3C">
        <w:rPr>
          <w:color w:val="000000" w:themeColor="text1"/>
          <w:sz w:val="28"/>
          <w:szCs w:val="28"/>
        </w:rPr>
        <w:t>20</w:t>
      </w:r>
      <w:r w:rsidR="00911247">
        <w:rPr>
          <w:color w:val="000000" w:themeColor="text1"/>
          <w:sz w:val="28"/>
          <w:szCs w:val="28"/>
        </w:rPr>
        <w:t>2</w:t>
      </w:r>
      <w:r w:rsidR="00463253">
        <w:rPr>
          <w:color w:val="000000" w:themeColor="text1"/>
          <w:sz w:val="28"/>
          <w:szCs w:val="28"/>
          <w:lang w:val="vi-VN"/>
        </w:rPr>
        <w:t>2</w:t>
      </w:r>
      <w:r w:rsidR="00AE3B3C">
        <w:rPr>
          <w:color w:val="000000" w:themeColor="text1"/>
          <w:sz w:val="28"/>
          <w:szCs w:val="28"/>
        </w:rPr>
        <w:t>;</w:t>
      </w:r>
    </w:p>
    <w:p w:rsidR="002C00C2" w:rsidRDefault="00E01AAF" w:rsidP="002C00C2">
      <w:pPr>
        <w:spacing w:line="276" w:lineRule="auto"/>
        <w:ind w:firstLine="668"/>
        <w:jc w:val="both"/>
        <w:textAlignment w:val="baseline"/>
        <w:rPr>
          <w:b/>
          <w:sz w:val="28"/>
          <w:szCs w:val="28"/>
        </w:rPr>
      </w:pPr>
      <w:r>
        <w:rPr>
          <w:b/>
          <w:sz w:val="28"/>
          <w:szCs w:val="28"/>
        </w:rPr>
        <w:t>4</w:t>
      </w:r>
      <w:r w:rsidR="002C00C2" w:rsidRPr="009A6572">
        <w:rPr>
          <w:b/>
          <w:sz w:val="28"/>
          <w:szCs w:val="28"/>
        </w:rPr>
        <w:t>. Đối tượng tuyển sinh:</w:t>
      </w:r>
    </w:p>
    <w:p w:rsidR="00EB2DC5" w:rsidRDefault="00EB2DC5" w:rsidP="002C00C2">
      <w:pPr>
        <w:pStyle w:val="BodyText"/>
        <w:spacing w:line="276" w:lineRule="auto"/>
        <w:ind w:right="108"/>
        <w:rPr>
          <w:bCs/>
          <w:color w:val="000000"/>
          <w:sz w:val="28"/>
          <w:szCs w:val="28"/>
          <w:lang w:val="vi-VN" w:eastAsia="vi-VN"/>
        </w:rPr>
      </w:pPr>
      <w:r w:rsidRPr="00EB2DC5">
        <w:rPr>
          <w:bCs/>
          <w:color w:val="000000"/>
          <w:sz w:val="28"/>
          <w:szCs w:val="28"/>
          <w:lang w:eastAsia="vi-VN"/>
        </w:rPr>
        <w:t xml:space="preserve">Là những học sinh </w:t>
      </w:r>
      <w:r>
        <w:rPr>
          <w:color w:val="000000"/>
          <w:sz w:val="28"/>
          <w:szCs w:val="28"/>
          <w:lang w:eastAsia="vi-VN"/>
        </w:rPr>
        <w:t>trên địa bàn xã Kỳ Nam</w:t>
      </w:r>
      <w:r w:rsidRPr="00EB2DC5">
        <w:rPr>
          <w:bCs/>
          <w:color w:val="000000"/>
          <w:sz w:val="28"/>
          <w:szCs w:val="28"/>
          <w:lang w:eastAsia="vi-VN"/>
        </w:rPr>
        <w:t xml:space="preserve"> đã hoàn thành chương trình tiểu học có độ tuổi được quy định trong Điều lệ trường trung học cơ sở, trường trung học phổ thông và trường phổ thông có nhiều cấp học (ban hành kèm theo Thông tư 32/2020/TT-BGDĐT ngày 15/9/2020 của Bộ trưởng Bộ Giáo dục và Đào tạo).</w:t>
      </w:r>
    </w:p>
    <w:p w:rsidR="002C00C2" w:rsidRPr="009A6572" w:rsidRDefault="00E01AAF" w:rsidP="00E01AAF">
      <w:pPr>
        <w:spacing w:line="276" w:lineRule="auto"/>
        <w:ind w:firstLine="668"/>
        <w:jc w:val="both"/>
        <w:rPr>
          <w:b/>
          <w:bCs/>
          <w:color w:val="000000"/>
          <w:sz w:val="28"/>
          <w:szCs w:val="28"/>
          <w:bdr w:val="none" w:sz="0" w:space="0" w:color="auto" w:frame="1"/>
          <w:lang w:val="it-IT"/>
        </w:rPr>
      </w:pPr>
      <w:r>
        <w:rPr>
          <w:b/>
          <w:sz w:val="28"/>
          <w:szCs w:val="28"/>
        </w:rPr>
        <w:t>5</w:t>
      </w:r>
      <w:r w:rsidR="002C00C2" w:rsidRPr="009A6572">
        <w:rPr>
          <w:b/>
          <w:sz w:val="28"/>
          <w:szCs w:val="28"/>
        </w:rPr>
        <w:t>. Hồ sơ tuyển sinh</w:t>
      </w:r>
      <w:r>
        <w:rPr>
          <w:b/>
          <w:sz w:val="28"/>
          <w:szCs w:val="28"/>
        </w:rPr>
        <w:t>:</w:t>
      </w:r>
    </w:p>
    <w:p w:rsidR="002C00C2" w:rsidRPr="009A6572" w:rsidRDefault="002C00C2" w:rsidP="002C00C2">
      <w:pPr>
        <w:spacing w:line="276" w:lineRule="auto"/>
        <w:ind w:firstLine="560"/>
        <w:jc w:val="both"/>
        <w:rPr>
          <w:b/>
          <w:bCs/>
          <w:color w:val="000000"/>
          <w:sz w:val="28"/>
          <w:szCs w:val="28"/>
          <w:bdr w:val="none" w:sz="0" w:space="0" w:color="auto" w:frame="1"/>
          <w:lang w:val="it-IT"/>
        </w:rPr>
      </w:pPr>
      <w:r w:rsidRPr="009A6572">
        <w:rPr>
          <w:b/>
          <w:bCs/>
          <w:color w:val="000000"/>
          <w:sz w:val="28"/>
          <w:szCs w:val="28"/>
          <w:bdr w:val="none" w:sz="0" w:space="0" w:color="auto" w:frame="1"/>
          <w:lang w:val="it-IT"/>
        </w:rPr>
        <w:t xml:space="preserve">- </w:t>
      </w:r>
      <w:r w:rsidRPr="009A6572">
        <w:rPr>
          <w:sz w:val="28"/>
          <w:szCs w:val="28"/>
        </w:rPr>
        <w:t xml:space="preserve">Đơn xin dự tuyển vào THCS: </w:t>
      </w:r>
      <w:r w:rsidR="00E01AAF">
        <w:rPr>
          <w:bCs/>
          <w:sz w:val="28"/>
          <w:szCs w:val="28"/>
          <w:lang w:val="it-IT"/>
        </w:rPr>
        <w:t>H</w:t>
      </w:r>
      <w:r w:rsidRPr="009A6572">
        <w:rPr>
          <w:bCs/>
          <w:sz w:val="28"/>
          <w:szCs w:val="28"/>
          <w:lang w:val="it-IT"/>
        </w:rPr>
        <w:t xml:space="preserve">ọc sinh nhận đơn theo mẫu tại ban tuyển sinh trường </w:t>
      </w:r>
      <w:r>
        <w:rPr>
          <w:bCs/>
          <w:sz w:val="28"/>
          <w:szCs w:val="28"/>
          <w:lang w:val="it-IT"/>
        </w:rPr>
        <w:t>TH&amp;</w:t>
      </w:r>
      <w:r w:rsidRPr="009A6572">
        <w:rPr>
          <w:bCs/>
          <w:sz w:val="28"/>
          <w:szCs w:val="28"/>
          <w:lang w:val="it-IT"/>
        </w:rPr>
        <w:t xml:space="preserve">THCS </w:t>
      </w:r>
      <w:r>
        <w:rPr>
          <w:bCs/>
          <w:sz w:val="28"/>
          <w:szCs w:val="28"/>
          <w:lang w:val="it-IT"/>
        </w:rPr>
        <w:t>Kỳ Nam</w:t>
      </w:r>
      <w:r w:rsidRPr="009A6572">
        <w:rPr>
          <w:bCs/>
          <w:sz w:val="28"/>
          <w:szCs w:val="28"/>
          <w:lang w:val="it-IT"/>
        </w:rPr>
        <w:t xml:space="preserve"> hoặc lấy </w:t>
      </w:r>
      <w:r>
        <w:rPr>
          <w:bCs/>
          <w:sz w:val="28"/>
          <w:szCs w:val="28"/>
          <w:lang w:val="it-IT"/>
        </w:rPr>
        <w:t xml:space="preserve">mẫu đơn </w:t>
      </w:r>
      <w:r w:rsidRPr="009A6572">
        <w:rPr>
          <w:bCs/>
          <w:sz w:val="28"/>
          <w:szCs w:val="28"/>
          <w:lang w:val="it-IT"/>
        </w:rPr>
        <w:t xml:space="preserve">trên </w:t>
      </w:r>
      <w:r w:rsidRPr="009A6572">
        <w:rPr>
          <w:sz w:val="28"/>
          <w:szCs w:val="28"/>
        </w:rPr>
        <w:t xml:space="preserve">Website: </w:t>
      </w:r>
      <w:hyperlink r:id="rId8" w:history="1">
        <w:r w:rsidR="00E01AAF" w:rsidRPr="0040523D">
          <w:rPr>
            <w:rStyle w:val="Hyperlink"/>
            <w:sz w:val="28"/>
            <w:szCs w:val="28"/>
          </w:rPr>
          <w:t>http://th-thcskynam.thixakyanh.edu.vn/</w:t>
        </w:r>
      </w:hyperlink>
      <w:r w:rsidR="00E01AAF">
        <w:rPr>
          <w:sz w:val="28"/>
          <w:szCs w:val="28"/>
        </w:rPr>
        <w:t xml:space="preserve"> </w:t>
      </w:r>
      <w:r w:rsidRPr="009A6572">
        <w:rPr>
          <w:bCs/>
          <w:sz w:val="28"/>
          <w:szCs w:val="28"/>
          <w:lang w:val="it-IT"/>
        </w:rPr>
        <w:t>để điền đầy đủ các thông tin</w:t>
      </w:r>
      <w:r w:rsidRPr="009A6572">
        <w:rPr>
          <w:sz w:val="28"/>
          <w:szCs w:val="28"/>
        </w:rPr>
        <w:t>;</w:t>
      </w:r>
    </w:p>
    <w:p w:rsidR="002C00C2" w:rsidRPr="009A6572" w:rsidRDefault="002C00C2" w:rsidP="002C00C2">
      <w:pPr>
        <w:spacing w:line="276" w:lineRule="auto"/>
        <w:ind w:firstLine="560"/>
        <w:jc w:val="both"/>
        <w:rPr>
          <w:b/>
          <w:bCs/>
          <w:color w:val="000000"/>
          <w:sz w:val="28"/>
          <w:szCs w:val="28"/>
          <w:bdr w:val="none" w:sz="0" w:space="0" w:color="auto" w:frame="1"/>
          <w:lang w:val="it-IT"/>
        </w:rPr>
      </w:pPr>
      <w:r w:rsidRPr="009A6572">
        <w:rPr>
          <w:b/>
          <w:bCs/>
          <w:color w:val="000000"/>
          <w:sz w:val="28"/>
          <w:szCs w:val="28"/>
          <w:bdr w:val="none" w:sz="0" w:space="0" w:color="auto" w:frame="1"/>
          <w:lang w:val="it-IT"/>
        </w:rPr>
        <w:t xml:space="preserve">- </w:t>
      </w:r>
      <w:r w:rsidRPr="009A6572">
        <w:rPr>
          <w:sz w:val="28"/>
          <w:szCs w:val="28"/>
        </w:rPr>
        <w:t>Bản chính học bạ tiểu học có xác nhận đã hoàn thành chương trình tiểu học;</w:t>
      </w:r>
    </w:p>
    <w:p w:rsidR="002C00C2" w:rsidRPr="00E01AAF" w:rsidRDefault="002C00C2" w:rsidP="002C00C2">
      <w:pPr>
        <w:spacing w:line="276" w:lineRule="auto"/>
        <w:ind w:firstLine="560"/>
        <w:jc w:val="both"/>
        <w:rPr>
          <w:bCs/>
          <w:i/>
          <w:color w:val="000000"/>
          <w:sz w:val="28"/>
          <w:szCs w:val="28"/>
          <w:bdr w:val="none" w:sz="0" w:space="0" w:color="auto" w:frame="1"/>
          <w:lang w:val="it-IT"/>
        </w:rPr>
      </w:pPr>
      <w:r w:rsidRPr="009A6572">
        <w:rPr>
          <w:b/>
          <w:bCs/>
          <w:color w:val="000000"/>
          <w:sz w:val="28"/>
          <w:szCs w:val="28"/>
          <w:bdr w:val="none" w:sz="0" w:space="0" w:color="auto" w:frame="1"/>
          <w:lang w:val="it-IT"/>
        </w:rPr>
        <w:t xml:space="preserve">- </w:t>
      </w:r>
      <w:r w:rsidRPr="009A6572">
        <w:rPr>
          <w:sz w:val="28"/>
          <w:szCs w:val="28"/>
        </w:rPr>
        <w:t xml:space="preserve">Bản sao giấy khai sinh hợp lệ </w:t>
      </w:r>
      <w:r w:rsidR="00E01AAF">
        <w:rPr>
          <w:i/>
          <w:sz w:val="28"/>
          <w:szCs w:val="28"/>
        </w:rPr>
        <w:t>(P</w:t>
      </w:r>
      <w:r w:rsidRPr="00E01AAF">
        <w:rPr>
          <w:i/>
          <w:sz w:val="28"/>
          <w:szCs w:val="28"/>
        </w:rPr>
        <w:t>hụ huynh mang theo bản chính giấy khai</w:t>
      </w:r>
      <w:r w:rsidR="00DB195F">
        <w:rPr>
          <w:i/>
          <w:sz w:val="28"/>
          <w:szCs w:val="28"/>
          <w:lang w:val="vi-VN"/>
        </w:rPr>
        <w:t xml:space="preserve"> </w:t>
      </w:r>
      <w:r w:rsidRPr="00E01AAF">
        <w:rPr>
          <w:i/>
          <w:sz w:val="28"/>
          <w:szCs w:val="28"/>
        </w:rPr>
        <w:t>sinh để đối chiếu);</w:t>
      </w:r>
    </w:p>
    <w:p w:rsidR="002C00C2" w:rsidRDefault="002C00C2" w:rsidP="002C00C2">
      <w:pPr>
        <w:spacing w:line="276" w:lineRule="auto"/>
        <w:ind w:firstLine="560"/>
        <w:jc w:val="both"/>
        <w:rPr>
          <w:sz w:val="28"/>
          <w:szCs w:val="28"/>
          <w:lang w:val="vi-VN"/>
        </w:rPr>
      </w:pPr>
      <w:r w:rsidRPr="009A6572">
        <w:rPr>
          <w:b/>
          <w:bCs/>
          <w:color w:val="000000"/>
          <w:sz w:val="28"/>
          <w:szCs w:val="28"/>
          <w:bdr w:val="none" w:sz="0" w:space="0" w:color="auto" w:frame="1"/>
          <w:lang w:val="it-IT"/>
        </w:rPr>
        <w:lastRenderedPageBreak/>
        <w:t xml:space="preserve">- </w:t>
      </w:r>
      <w:r w:rsidRPr="009A6572">
        <w:rPr>
          <w:sz w:val="28"/>
          <w:szCs w:val="28"/>
        </w:rPr>
        <w:t>Quyết định cho phép học vượt lớp, được vào tiểu học ở độ tuổi cao hơn độ tuổi quy định (nếu có).</w:t>
      </w:r>
    </w:p>
    <w:p w:rsidR="007A0B5A" w:rsidRPr="009A6572" w:rsidRDefault="00E01AAF" w:rsidP="00B4544B">
      <w:pPr>
        <w:spacing w:line="276" w:lineRule="auto"/>
        <w:ind w:firstLine="560"/>
        <w:jc w:val="both"/>
        <w:rPr>
          <w:rStyle w:val="Strong"/>
          <w:color w:val="000000"/>
          <w:sz w:val="28"/>
          <w:szCs w:val="28"/>
          <w:bdr w:val="none" w:sz="0" w:space="0" w:color="auto" w:frame="1"/>
          <w:lang w:val="it-IT"/>
        </w:rPr>
      </w:pPr>
      <w:r>
        <w:rPr>
          <w:rStyle w:val="Strong"/>
          <w:color w:val="000000"/>
          <w:sz w:val="28"/>
          <w:szCs w:val="28"/>
          <w:bdr w:val="none" w:sz="0" w:space="0" w:color="auto" w:frame="1"/>
          <w:lang w:val="it-IT"/>
        </w:rPr>
        <w:t>6</w:t>
      </w:r>
      <w:r w:rsidR="004D0FBB" w:rsidRPr="009A6572">
        <w:rPr>
          <w:rStyle w:val="Strong"/>
          <w:color w:val="000000"/>
          <w:sz w:val="28"/>
          <w:szCs w:val="28"/>
          <w:bdr w:val="none" w:sz="0" w:space="0" w:color="auto" w:frame="1"/>
          <w:lang w:val="it-IT"/>
        </w:rPr>
        <w:t>. Thời gian tuyển sinh:</w:t>
      </w:r>
    </w:p>
    <w:p w:rsidR="00250B7B" w:rsidRDefault="00250B7B" w:rsidP="00B4544B">
      <w:pPr>
        <w:spacing w:line="276" w:lineRule="auto"/>
        <w:ind w:firstLine="560"/>
        <w:jc w:val="both"/>
        <w:rPr>
          <w:rStyle w:val="Strong"/>
          <w:color w:val="000000"/>
          <w:sz w:val="28"/>
          <w:szCs w:val="28"/>
          <w:bdr w:val="none" w:sz="0" w:space="0" w:color="auto" w:frame="1"/>
          <w:lang w:val="it-IT"/>
        </w:rPr>
      </w:pPr>
      <w:r w:rsidRPr="00C8299F">
        <w:rPr>
          <w:b/>
          <w:sz w:val="28"/>
          <w:szCs w:val="28"/>
        </w:rPr>
        <w:t>-</w:t>
      </w:r>
      <w:r w:rsidRPr="00250B7B">
        <w:rPr>
          <w:sz w:val="28"/>
          <w:szCs w:val="28"/>
        </w:rPr>
        <w:t xml:space="preserve"> Sáng ngày </w:t>
      </w:r>
      <w:r w:rsidR="00E64F1C">
        <w:rPr>
          <w:sz w:val="28"/>
          <w:szCs w:val="28"/>
          <w:lang w:val="vi-VN"/>
        </w:rPr>
        <w:t>31</w:t>
      </w:r>
      <w:r w:rsidR="00E64F1C">
        <w:rPr>
          <w:sz w:val="28"/>
          <w:szCs w:val="28"/>
        </w:rPr>
        <w:t>/</w:t>
      </w:r>
      <w:r w:rsidR="00E64F1C">
        <w:rPr>
          <w:sz w:val="28"/>
          <w:szCs w:val="28"/>
          <w:lang w:val="vi-VN"/>
        </w:rPr>
        <w:t>5</w:t>
      </w:r>
      <w:r w:rsidRPr="00250B7B">
        <w:rPr>
          <w:sz w:val="28"/>
          <w:szCs w:val="28"/>
        </w:rPr>
        <w:t>/202</w:t>
      </w:r>
      <w:r w:rsidR="00E64F1C">
        <w:rPr>
          <w:sz w:val="28"/>
          <w:szCs w:val="28"/>
          <w:lang w:val="vi-VN"/>
        </w:rPr>
        <w:t>2</w:t>
      </w:r>
      <w:r w:rsidRPr="00250B7B">
        <w:rPr>
          <w:sz w:val="28"/>
          <w:szCs w:val="28"/>
        </w:rPr>
        <w:t>: Dự kiến hội đồng tuyển sinh, tổ chức họp để phân công nhiệm vụ cho từng thành viên trong hội đồng tuyển sinh. Thống nhất lịch trình và thời gian làm việc.</w:t>
      </w:r>
    </w:p>
    <w:p w:rsidR="007A0B5A" w:rsidRPr="009A6572" w:rsidRDefault="00250B7B" w:rsidP="00B4544B">
      <w:pPr>
        <w:spacing w:line="276" w:lineRule="auto"/>
        <w:ind w:firstLine="560"/>
        <w:jc w:val="both"/>
        <w:rPr>
          <w:b/>
          <w:bCs/>
          <w:color w:val="000000"/>
          <w:sz w:val="28"/>
          <w:szCs w:val="28"/>
          <w:bdr w:val="none" w:sz="0" w:space="0" w:color="auto" w:frame="1"/>
          <w:lang w:val="it-IT"/>
        </w:rPr>
      </w:pPr>
      <w:r w:rsidRPr="00250B7B">
        <w:rPr>
          <w:rStyle w:val="Strong"/>
          <w:color w:val="000000"/>
          <w:sz w:val="28"/>
          <w:szCs w:val="28"/>
          <w:bdr w:val="none" w:sz="0" w:space="0" w:color="auto" w:frame="1"/>
          <w:lang w:val="it-IT"/>
        </w:rPr>
        <w:t>-</w:t>
      </w:r>
      <w:r>
        <w:rPr>
          <w:rStyle w:val="Strong"/>
          <w:b w:val="0"/>
          <w:color w:val="000000"/>
          <w:sz w:val="28"/>
          <w:szCs w:val="28"/>
          <w:bdr w:val="none" w:sz="0" w:space="0" w:color="auto" w:frame="1"/>
          <w:lang w:val="it-IT"/>
        </w:rPr>
        <w:t xml:space="preserve"> </w:t>
      </w:r>
      <w:r w:rsidRPr="00250B7B">
        <w:rPr>
          <w:rStyle w:val="Strong"/>
          <w:b w:val="0"/>
          <w:color w:val="000000"/>
          <w:sz w:val="28"/>
          <w:szCs w:val="28"/>
          <w:bdr w:val="none" w:sz="0" w:space="0" w:color="auto" w:frame="1"/>
          <w:lang w:val="it-IT"/>
        </w:rPr>
        <w:t>T</w:t>
      </w:r>
      <w:r w:rsidRPr="009A6572">
        <w:rPr>
          <w:sz w:val="28"/>
          <w:szCs w:val="28"/>
        </w:rPr>
        <w:t xml:space="preserve">ừ </w:t>
      </w:r>
      <w:r>
        <w:rPr>
          <w:sz w:val="28"/>
          <w:szCs w:val="28"/>
        </w:rPr>
        <w:t xml:space="preserve">ngày </w:t>
      </w:r>
      <w:r w:rsidR="00582F6A">
        <w:rPr>
          <w:sz w:val="28"/>
          <w:szCs w:val="28"/>
        </w:rPr>
        <w:t>01/</w:t>
      </w:r>
      <w:r w:rsidR="00582F6A">
        <w:rPr>
          <w:sz w:val="28"/>
          <w:szCs w:val="28"/>
          <w:lang w:val="vi-VN"/>
        </w:rPr>
        <w:t>6</w:t>
      </w:r>
      <w:r w:rsidR="00582F6A">
        <w:rPr>
          <w:sz w:val="28"/>
          <w:szCs w:val="28"/>
        </w:rPr>
        <w:t xml:space="preserve"> đến </w:t>
      </w:r>
      <w:r w:rsidR="00582F6A">
        <w:rPr>
          <w:sz w:val="28"/>
          <w:szCs w:val="28"/>
          <w:lang w:val="vi-VN"/>
        </w:rPr>
        <w:t>15</w:t>
      </w:r>
      <w:r w:rsidRPr="009A6572">
        <w:rPr>
          <w:sz w:val="28"/>
          <w:szCs w:val="28"/>
        </w:rPr>
        <w:t>/</w:t>
      </w:r>
      <w:r w:rsidR="00582F6A">
        <w:rPr>
          <w:sz w:val="28"/>
          <w:szCs w:val="28"/>
          <w:lang w:val="vi-VN"/>
        </w:rPr>
        <w:t>6</w:t>
      </w:r>
      <w:r w:rsidRPr="009A6572">
        <w:rPr>
          <w:sz w:val="28"/>
          <w:szCs w:val="28"/>
        </w:rPr>
        <w:t>/202</w:t>
      </w:r>
      <w:r w:rsidR="00582F6A">
        <w:rPr>
          <w:sz w:val="28"/>
          <w:szCs w:val="28"/>
          <w:lang w:val="vi-VN"/>
        </w:rPr>
        <w:t>2</w:t>
      </w:r>
      <w:r>
        <w:rPr>
          <w:sz w:val="28"/>
          <w:szCs w:val="28"/>
        </w:rPr>
        <w:t xml:space="preserve">: </w:t>
      </w:r>
      <w:r w:rsidRPr="003C3C6C">
        <w:rPr>
          <w:sz w:val="28"/>
          <w:szCs w:val="28"/>
        </w:rPr>
        <w:t xml:space="preserve">Đăng </w:t>
      </w:r>
      <w:r>
        <w:rPr>
          <w:sz w:val="28"/>
          <w:szCs w:val="28"/>
        </w:rPr>
        <w:t xml:space="preserve">lên </w:t>
      </w:r>
      <w:r w:rsidRPr="003C3C6C">
        <w:rPr>
          <w:sz w:val="28"/>
          <w:szCs w:val="28"/>
        </w:rPr>
        <w:t xml:space="preserve">Website </w:t>
      </w:r>
      <w:r>
        <w:rPr>
          <w:sz w:val="28"/>
          <w:szCs w:val="28"/>
        </w:rPr>
        <w:t xml:space="preserve">của </w:t>
      </w:r>
      <w:r w:rsidRPr="003C3C6C">
        <w:rPr>
          <w:sz w:val="28"/>
          <w:szCs w:val="28"/>
        </w:rPr>
        <w:t>trường</w:t>
      </w:r>
      <w:r>
        <w:rPr>
          <w:sz w:val="28"/>
          <w:szCs w:val="28"/>
        </w:rPr>
        <w:t xml:space="preserve"> và </w:t>
      </w:r>
      <w:r w:rsidRPr="003C3C6C">
        <w:rPr>
          <w:sz w:val="28"/>
          <w:szCs w:val="28"/>
        </w:rPr>
        <w:t>trên các phương tiện thông tin đại chúng</w:t>
      </w:r>
      <w:r w:rsidRPr="002C00C2">
        <w:rPr>
          <w:sz w:val="28"/>
          <w:szCs w:val="28"/>
        </w:rPr>
        <w:t xml:space="preserve"> </w:t>
      </w:r>
      <w:r>
        <w:rPr>
          <w:sz w:val="28"/>
          <w:szCs w:val="28"/>
        </w:rPr>
        <w:t>để t</w:t>
      </w:r>
      <w:r w:rsidRPr="003C3C6C">
        <w:rPr>
          <w:sz w:val="28"/>
          <w:szCs w:val="28"/>
        </w:rPr>
        <w:t>hông báo công khai kế hoạch tuyển sinh</w:t>
      </w:r>
    </w:p>
    <w:p w:rsidR="007A0B5A" w:rsidRDefault="007A0B5A" w:rsidP="00B4544B">
      <w:pPr>
        <w:spacing w:line="276" w:lineRule="auto"/>
        <w:ind w:firstLine="560"/>
        <w:jc w:val="both"/>
        <w:rPr>
          <w:sz w:val="28"/>
          <w:szCs w:val="28"/>
        </w:rPr>
      </w:pPr>
      <w:r w:rsidRPr="009A6572">
        <w:rPr>
          <w:b/>
          <w:bCs/>
          <w:color w:val="000000"/>
          <w:sz w:val="28"/>
          <w:szCs w:val="28"/>
          <w:bdr w:val="none" w:sz="0" w:space="0" w:color="auto" w:frame="1"/>
          <w:lang w:val="it-IT"/>
        </w:rPr>
        <w:t xml:space="preserve">- </w:t>
      </w:r>
      <w:r w:rsidR="00250B7B">
        <w:rPr>
          <w:sz w:val="28"/>
          <w:szCs w:val="28"/>
        </w:rPr>
        <w:t>T</w:t>
      </w:r>
      <w:r w:rsidR="00582F6A">
        <w:rPr>
          <w:sz w:val="28"/>
          <w:szCs w:val="28"/>
        </w:rPr>
        <w:t xml:space="preserve">ừ ngày </w:t>
      </w:r>
      <w:r w:rsidR="00582F6A">
        <w:rPr>
          <w:sz w:val="28"/>
          <w:szCs w:val="28"/>
          <w:lang w:val="vi-VN"/>
        </w:rPr>
        <w:t>16</w:t>
      </w:r>
      <w:r w:rsidR="00582F6A">
        <w:rPr>
          <w:sz w:val="28"/>
          <w:szCs w:val="28"/>
        </w:rPr>
        <w:t>/</w:t>
      </w:r>
      <w:r w:rsidR="00582F6A">
        <w:rPr>
          <w:sz w:val="28"/>
          <w:szCs w:val="28"/>
          <w:lang w:val="vi-VN"/>
        </w:rPr>
        <w:t>6</w:t>
      </w:r>
      <w:r w:rsidR="00250B7B" w:rsidRPr="000905FB">
        <w:rPr>
          <w:sz w:val="28"/>
          <w:szCs w:val="28"/>
        </w:rPr>
        <w:t>/202</w:t>
      </w:r>
      <w:r w:rsidR="00582F6A">
        <w:rPr>
          <w:sz w:val="28"/>
          <w:szCs w:val="28"/>
          <w:lang w:val="vi-VN"/>
        </w:rPr>
        <w:t>2</w:t>
      </w:r>
      <w:r w:rsidR="00582F6A">
        <w:rPr>
          <w:sz w:val="28"/>
          <w:szCs w:val="28"/>
        </w:rPr>
        <w:t xml:space="preserve"> đến hết ngày </w:t>
      </w:r>
      <w:r w:rsidR="00582F6A">
        <w:rPr>
          <w:sz w:val="28"/>
          <w:szCs w:val="28"/>
          <w:lang w:val="vi-VN"/>
        </w:rPr>
        <w:t>17</w:t>
      </w:r>
      <w:r w:rsidR="00582F6A">
        <w:rPr>
          <w:sz w:val="28"/>
          <w:szCs w:val="28"/>
        </w:rPr>
        <w:t>/</w:t>
      </w:r>
      <w:r w:rsidR="00582F6A">
        <w:rPr>
          <w:sz w:val="28"/>
          <w:szCs w:val="28"/>
          <w:lang w:val="vi-VN"/>
        </w:rPr>
        <w:t>6</w:t>
      </w:r>
      <w:r w:rsidR="00250B7B" w:rsidRPr="000905FB">
        <w:rPr>
          <w:sz w:val="28"/>
          <w:szCs w:val="28"/>
        </w:rPr>
        <w:t>/202</w:t>
      </w:r>
      <w:r w:rsidR="00582F6A">
        <w:rPr>
          <w:sz w:val="28"/>
          <w:szCs w:val="28"/>
          <w:lang w:val="vi-VN"/>
        </w:rPr>
        <w:t>2</w:t>
      </w:r>
      <w:r w:rsidR="00250B7B">
        <w:rPr>
          <w:sz w:val="28"/>
          <w:szCs w:val="28"/>
        </w:rPr>
        <w:t>:</w:t>
      </w:r>
      <w:r w:rsidR="00250B7B" w:rsidRPr="009A6572">
        <w:rPr>
          <w:sz w:val="28"/>
          <w:szCs w:val="28"/>
        </w:rPr>
        <w:t xml:space="preserve"> </w:t>
      </w:r>
      <w:r w:rsidR="00B4544B" w:rsidRPr="009A6572">
        <w:rPr>
          <w:sz w:val="28"/>
          <w:szCs w:val="28"/>
        </w:rPr>
        <w:t>Thu hồ sơ tuyển sinh</w:t>
      </w:r>
      <w:r w:rsidR="00250B7B">
        <w:rPr>
          <w:sz w:val="28"/>
          <w:szCs w:val="28"/>
        </w:rPr>
        <w:t xml:space="preserve"> </w:t>
      </w:r>
      <w:r w:rsidR="00C35655" w:rsidRPr="009A6572">
        <w:rPr>
          <w:sz w:val="28"/>
          <w:szCs w:val="28"/>
        </w:rPr>
        <w:t>tại văn phòng nhà trường</w:t>
      </w:r>
      <w:r w:rsidRPr="009A6572">
        <w:rPr>
          <w:sz w:val="28"/>
          <w:szCs w:val="28"/>
        </w:rPr>
        <w:t>.</w:t>
      </w:r>
    </w:p>
    <w:p w:rsidR="00BD6738" w:rsidRPr="009A6572" w:rsidRDefault="00BD6738" w:rsidP="00B4544B">
      <w:pPr>
        <w:spacing w:line="276" w:lineRule="auto"/>
        <w:ind w:firstLine="560"/>
        <w:jc w:val="both"/>
        <w:rPr>
          <w:b/>
          <w:bCs/>
          <w:color w:val="000000"/>
          <w:sz w:val="28"/>
          <w:szCs w:val="28"/>
          <w:bdr w:val="none" w:sz="0" w:space="0" w:color="auto" w:frame="1"/>
          <w:lang w:val="it-IT"/>
        </w:rPr>
      </w:pPr>
      <w:r w:rsidRPr="008112FB">
        <w:rPr>
          <w:b/>
          <w:sz w:val="28"/>
          <w:szCs w:val="28"/>
        </w:rPr>
        <w:t>-</w:t>
      </w:r>
      <w:r>
        <w:rPr>
          <w:sz w:val="28"/>
          <w:szCs w:val="28"/>
        </w:rPr>
        <w:t xml:space="preserve"> </w:t>
      </w:r>
      <w:r w:rsidR="00582F6A">
        <w:rPr>
          <w:sz w:val="28"/>
          <w:szCs w:val="28"/>
        </w:rPr>
        <w:t xml:space="preserve">Sáng </w:t>
      </w:r>
      <w:r w:rsidR="00582F6A">
        <w:rPr>
          <w:sz w:val="28"/>
          <w:szCs w:val="28"/>
          <w:lang w:val="vi-VN"/>
        </w:rPr>
        <w:t>18</w:t>
      </w:r>
      <w:r w:rsidR="00582F6A">
        <w:rPr>
          <w:sz w:val="28"/>
          <w:szCs w:val="28"/>
        </w:rPr>
        <w:t>/</w:t>
      </w:r>
      <w:r w:rsidR="00582F6A">
        <w:rPr>
          <w:sz w:val="28"/>
          <w:szCs w:val="28"/>
          <w:lang w:val="vi-VN"/>
        </w:rPr>
        <w:t>6</w:t>
      </w:r>
      <w:r w:rsidR="00250B7B">
        <w:rPr>
          <w:sz w:val="28"/>
          <w:szCs w:val="28"/>
        </w:rPr>
        <w:t>/202</w:t>
      </w:r>
      <w:r w:rsidR="00582F6A">
        <w:rPr>
          <w:sz w:val="28"/>
          <w:szCs w:val="28"/>
          <w:lang w:val="vi-VN"/>
        </w:rPr>
        <w:t>2</w:t>
      </w:r>
      <w:r w:rsidR="00250B7B">
        <w:rPr>
          <w:sz w:val="28"/>
          <w:szCs w:val="28"/>
        </w:rPr>
        <w:t xml:space="preserve">: </w:t>
      </w:r>
      <w:r>
        <w:rPr>
          <w:sz w:val="28"/>
          <w:szCs w:val="28"/>
        </w:rPr>
        <w:t>Họp h</w:t>
      </w:r>
      <w:r w:rsidR="00250B7B">
        <w:rPr>
          <w:sz w:val="28"/>
          <w:szCs w:val="28"/>
        </w:rPr>
        <w:t>ội đồng tuyển sinh để xét tuyển</w:t>
      </w:r>
      <w:r>
        <w:rPr>
          <w:sz w:val="28"/>
          <w:szCs w:val="28"/>
        </w:rPr>
        <w:t xml:space="preserve"> </w:t>
      </w:r>
    </w:p>
    <w:p w:rsidR="00250B7B" w:rsidRDefault="007A0B5A" w:rsidP="00B4544B">
      <w:pPr>
        <w:spacing w:line="276" w:lineRule="auto"/>
        <w:ind w:firstLine="560"/>
        <w:jc w:val="both"/>
        <w:rPr>
          <w:sz w:val="28"/>
          <w:szCs w:val="28"/>
        </w:rPr>
      </w:pPr>
      <w:r w:rsidRPr="009A6572">
        <w:rPr>
          <w:b/>
          <w:bCs/>
          <w:color w:val="000000"/>
          <w:sz w:val="28"/>
          <w:szCs w:val="28"/>
          <w:bdr w:val="none" w:sz="0" w:space="0" w:color="auto" w:frame="1"/>
          <w:lang w:val="it-IT"/>
        </w:rPr>
        <w:t xml:space="preserve">- </w:t>
      </w:r>
      <w:r w:rsidR="00250B7B">
        <w:rPr>
          <w:sz w:val="28"/>
          <w:szCs w:val="28"/>
        </w:rPr>
        <w:t>Sáng</w:t>
      </w:r>
      <w:r w:rsidR="00582F6A">
        <w:rPr>
          <w:sz w:val="28"/>
          <w:szCs w:val="28"/>
        </w:rPr>
        <w:t xml:space="preserve"> ngày </w:t>
      </w:r>
      <w:r w:rsidR="00582F6A">
        <w:rPr>
          <w:sz w:val="28"/>
          <w:szCs w:val="28"/>
          <w:lang w:val="vi-VN"/>
        </w:rPr>
        <w:t>22</w:t>
      </w:r>
      <w:r w:rsidR="00250B7B" w:rsidRPr="009A6572">
        <w:rPr>
          <w:sz w:val="28"/>
          <w:szCs w:val="28"/>
        </w:rPr>
        <w:t>/</w:t>
      </w:r>
      <w:r w:rsidR="00582F6A">
        <w:rPr>
          <w:sz w:val="28"/>
          <w:szCs w:val="28"/>
          <w:lang w:val="vi-VN"/>
        </w:rPr>
        <w:t>6</w:t>
      </w:r>
      <w:r w:rsidR="00250B7B" w:rsidRPr="009A6572">
        <w:rPr>
          <w:sz w:val="28"/>
          <w:szCs w:val="28"/>
        </w:rPr>
        <w:t>/202</w:t>
      </w:r>
      <w:r w:rsidR="00582F6A">
        <w:rPr>
          <w:sz w:val="28"/>
          <w:szCs w:val="28"/>
          <w:lang w:val="vi-VN"/>
        </w:rPr>
        <w:t>2</w:t>
      </w:r>
      <w:r w:rsidR="00250B7B">
        <w:rPr>
          <w:sz w:val="28"/>
          <w:szCs w:val="28"/>
        </w:rPr>
        <w:t xml:space="preserve">: </w:t>
      </w:r>
      <w:r w:rsidR="00BD6738">
        <w:rPr>
          <w:sz w:val="28"/>
          <w:szCs w:val="28"/>
        </w:rPr>
        <w:t>D</w:t>
      </w:r>
      <w:r w:rsidRPr="009A6572">
        <w:rPr>
          <w:sz w:val="28"/>
          <w:szCs w:val="28"/>
        </w:rPr>
        <w:t xml:space="preserve">uyệt kết quả tuyển sinh </w:t>
      </w:r>
      <w:r w:rsidR="00BD6738">
        <w:rPr>
          <w:sz w:val="28"/>
          <w:szCs w:val="28"/>
        </w:rPr>
        <w:t>tại Phòng GD&amp;ĐT thị xã Kỳ Anh</w:t>
      </w:r>
    </w:p>
    <w:p w:rsidR="00E01AAF" w:rsidRDefault="00E01AAF" w:rsidP="00E01AAF">
      <w:pPr>
        <w:spacing w:line="276" w:lineRule="auto"/>
        <w:ind w:firstLine="560"/>
        <w:jc w:val="both"/>
        <w:rPr>
          <w:bCs/>
          <w:color w:val="000000"/>
          <w:sz w:val="28"/>
          <w:szCs w:val="28"/>
          <w:bdr w:val="none" w:sz="0" w:space="0" w:color="auto" w:frame="1"/>
          <w:lang w:val="it-IT"/>
        </w:rPr>
      </w:pPr>
      <w:r w:rsidRPr="00250B7B">
        <w:rPr>
          <w:bCs/>
          <w:color w:val="000000"/>
          <w:sz w:val="28"/>
          <w:szCs w:val="28"/>
          <w:bdr w:val="none" w:sz="0" w:space="0" w:color="auto" w:frame="1"/>
          <w:lang w:val="it-IT"/>
        </w:rPr>
        <w:t>Thông báo danh sách trúng tuyển</w:t>
      </w:r>
      <w:r w:rsidR="00174A48">
        <w:rPr>
          <w:bCs/>
          <w:color w:val="000000"/>
          <w:sz w:val="28"/>
          <w:szCs w:val="28"/>
          <w:bdr w:val="none" w:sz="0" w:space="0" w:color="auto" w:frame="1"/>
          <w:lang w:val="it-IT"/>
        </w:rPr>
        <w:t>, chia lớp</w:t>
      </w:r>
      <w:r w:rsidRPr="00250B7B">
        <w:rPr>
          <w:bCs/>
          <w:color w:val="000000"/>
          <w:sz w:val="28"/>
          <w:szCs w:val="28"/>
          <w:bdr w:val="none" w:sz="0" w:space="0" w:color="auto" w:frame="1"/>
          <w:lang w:val="it-IT"/>
        </w:rPr>
        <w:t xml:space="preserve"> và thông báo lịch tập trung khi nhận được</w:t>
      </w:r>
      <w:r w:rsidR="000905FB" w:rsidRPr="00250B7B">
        <w:rPr>
          <w:bCs/>
          <w:color w:val="000000"/>
          <w:sz w:val="28"/>
          <w:szCs w:val="28"/>
          <w:bdr w:val="none" w:sz="0" w:space="0" w:color="auto" w:frame="1"/>
          <w:lang w:val="it-IT"/>
        </w:rPr>
        <w:t xml:space="preserve"> </w:t>
      </w:r>
      <w:r w:rsidRPr="00250B7B">
        <w:rPr>
          <w:bCs/>
          <w:color w:val="000000"/>
          <w:sz w:val="28"/>
          <w:szCs w:val="28"/>
          <w:bdr w:val="none" w:sz="0" w:space="0" w:color="auto" w:frame="1"/>
          <w:lang w:val="it-IT"/>
        </w:rPr>
        <w:t>kết quả tuyển si</w:t>
      </w:r>
      <w:r w:rsidR="00174A48">
        <w:rPr>
          <w:bCs/>
          <w:color w:val="000000"/>
          <w:sz w:val="28"/>
          <w:szCs w:val="28"/>
          <w:bdr w:val="none" w:sz="0" w:space="0" w:color="auto" w:frame="1"/>
          <w:lang w:val="it-IT"/>
        </w:rPr>
        <w:t>nh từ phòng GD&amp;ĐT Thị xã Kỳ Anh</w:t>
      </w:r>
      <w:r w:rsidR="00174A48" w:rsidRPr="00174A48">
        <w:rPr>
          <w:bCs/>
          <w:color w:val="000000"/>
          <w:sz w:val="28"/>
          <w:szCs w:val="28"/>
          <w:bdr w:val="none" w:sz="0" w:space="0" w:color="auto" w:frame="1"/>
          <w:lang w:val="it-IT"/>
        </w:rPr>
        <w:t xml:space="preserve"> </w:t>
      </w:r>
      <w:r w:rsidR="00174A48">
        <w:rPr>
          <w:bCs/>
          <w:color w:val="000000"/>
          <w:sz w:val="28"/>
          <w:szCs w:val="28"/>
          <w:bdr w:val="none" w:sz="0" w:space="0" w:color="auto" w:frame="1"/>
          <w:lang w:val="it-IT"/>
        </w:rPr>
        <w:t>(Dự kiến t</w:t>
      </w:r>
      <w:r w:rsidR="00582F6A">
        <w:rPr>
          <w:sz w:val="28"/>
          <w:szCs w:val="28"/>
        </w:rPr>
        <w:t xml:space="preserve">rước ngày </w:t>
      </w:r>
      <w:r w:rsidR="00582F6A">
        <w:rPr>
          <w:sz w:val="28"/>
          <w:szCs w:val="28"/>
          <w:lang w:val="vi-VN"/>
        </w:rPr>
        <w:t>2</w:t>
      </w:r>
      <w:r w:rsidR="00582F6A">
        <w:rPr>
          <w:sz w:val="28"/>
          <w:szCs w:val="28"/>
        </w:rPr>
        <w:t>5/</w:t>
      </w:r>
      <w:r w:rsidR="00582F6A">
        <w:rPr>
          <w:sz w:val="28"/>
          <w:szCs w:val="28"/>
          <w:lang w:val="vi-VN"/>
        </w:rPr>
        <w:t>6</w:t>
      </w:r>
      <w:r w:rsidR="00174A48" w:rsidRPr="003C3C6C">
        <w:rPr>
          <w:sz w:val="28"/>
          <w:szCs w:val="28"/>
        </w:rPr>
        <w:t>/202</w:t>
      </w:r>
      <w:r w:rsidR="00582F6A">
        <w:rPr>
          <w:sz w:val="28"/>
          <w:szCs w:val="28"/>
          <w:lang w:val="vi-VN"/>
        </w:rPr>
        <w:t>2</w:t>
      </w:r>
      <w:r w:rsidR="00174A48">
        <w:rPr>
          <w:sz w:val="28"/>
          <w:szCs w:val="28"/>
        </w:rPr>
        <w:t>)</w:t>
      </w:r>
    </w:p>
    <w:p w:rsidR="00E102CD" w:rsidRPr="00250B7B" w:rsidRDefault="00E102CD" w:rsidP="00174A48">
      <w:pPr>
        <w:pStyle w:val="BodyText"/>
        <w:spacing w:line="276" w:lineRule="auto"/>
        <w:ind w:right="108"/>
        <w:rPr>
          <w:bCs/>
          <w:color w:val="000000"/>
          <w:sz w:val="28"/>
          <w:szCs w:val="28"/>
          <w:bdr w:val="none" w:sz="0" w:space="0" w:color="auto" w:frame="1"/>
          <w:lang w:val="it-IT"/>
        </w:rPr>
      </w:pPr>
      <w:r w:rsidRPr="003C3C6C">
        <w:rPr>
          <w:sz w:val="28"/>
          <w:szCs w:val="28"/>
        </w:rPr>
        <w:t xml:space="preserve">Nếu có vấn đề gì chưa rõ </w:t>
      </w:r>
      <w:r>
        <w:rPr>
          <w:sz w:val="28"/>
          <w:szCs w:val="28"/>
        </w:rPr>
        <w:t xml:space="preserve">thì </w:t>
      </w:r>
      <w:r w:rsidRPr="003C3C6C">
        <w:rPr>
          <w:sz w:val="28"/>
          <w:szCs w:val="28"/>
        </w:rPr>
        <w:t>phụ huynh có thể điện thoại cho</w:t>
      </w:r>
      <w:r>
        <w:rPr>
          <w:sz w:val="28"/>
          <w:szCs w:val="28"/>
        </w:rPr>
        <w:t xml:space="preserve"> </w:t>
      </w:r>
      <w:r w:rsidRPr="003C3C6C">
        <w:rPr>
          <w:sz w:val="28"/>
          <w:szCs w:val="28"/>
        </w:rPr>
        <w:t xml:space="preserve">Thầy </w:t>
      </w:r>
      <w:r>
        <w:rPr>
          <w:sz w:val="28"/>
          <w:szCs w:val="28"/>
        </w:rPr>
        <w:t xml:space="preserve">Trần Hữu Phước </w:t>
      </w:r>
      <w:r w:rsidRPr="003C3C6C">
        <w:rPr>
          <w:sz w:val="28"/>
          <w:szCs w:val="28"/>
        </w:rPr>
        <w:t xml:space="preserve">– </w:t>
      </w:r>
      <w:r>
        <w:rPr>
          <w:sz w:val="28"/>
          <w:szCs w:val="28"/>
        </w:rPr>
        <w:t>P</w:t>
      </w:r>
      <w:r w:rsidRPr="003C3C6C">
        <w:rPr>
          <w:sz w:val="28"/>
          <w:szCs w:val="28"/>
        </w:rPr>
        <w:t>hó hiệu trưởng</w:t>
      </w:r>
      <w:r>
        <w:rPr>
          <w:sz w:val="28"/>
          <w:szCs w:val="28"/>
        </w:rPr>
        <w:t xml:space="preserve"> nhà trường</w:t>
      </w:r>
      <w:r w:rsidRPr="003C3C6C">
        <w:rPr>
          <w:sz w:val="28"/>
          <w:szCs w:val="28"/>
        </w:rPr>
        <w:t xml:space="preserve"> </w:t>
      </w:r>
      <w:r>
        <w:rPr>
          <w:sz w:val="28"/>
          <w:szCs w:val="28"/>
        </w:rPr>
        <w:t xml:space="preserve">theo số điện thoại: </w:t>
      </w:r>
      <w:r w:rsidRPr="003C3C6C">
        <w:rPr>
          <w:sz w:val="28"/>
          <w:szCs w:val="28"/>
        </w:rPr>
        <w:t>09</w:t>
      </w:r>
      <w:r>
        <w:rPr>
          <w:sz w:val="28"/>
          <w:szCs w:val="28"/>
        </w:rPr>
        <w:t>49124816</w:t>
      </w:r>
      <w:r w:rsidRPr="003C3C6C">
        <w:rPr>
          <w:sz w:val="28"/>
          <w:szCs w:val="28"/>
        </w:rPr>
        <w:t xml:space="preserve"> để được tư vấn</w:t>
      </w:r>
      <w:r>
        <w:rPr>
          <w:sz w:val="28"/>
          <w:szCs w:val="28"/>
        </w:rPr>
        <w:t>.</w:t>
      </w:r>
    </w:p>
    <w:p w:rsidR="008B0794" w:rsidRPr="008B0794" w:rsidRDefault="008B0794" w:rsidP="00FB1763">
      <w:pPr>
        <w:spacing w:line="276" w:lineRule="auto"/>
        <w:ind w:firstLine="560"/>
        <w:jc w:val="both"/>
        <w:rPr>
          <w:sz w:val="6"/>
          <w:szCs w:val="28"/>
        </w:rPr>
      </w:pPr>
    </w:p>
    <w:p w:rsidR="00001576" w:rsidRPr="009A6572" w:rsidRDefault="00001576" w:rsidP="00B4544B">
      <w:pPr>
        <w:spacing w:line="276" w:lineRule="auto"/>
        <w:ind w:firstLine="668"/>
        <w:jc w:val="both"/>
        <w:textAlignment w:val="baseline"/>
        <w:rPr>
          <w:color w:val="000000"/>
          <w:sz w:val="28"/>
          <w:szCs w:val="28"/>
          <w:lang w:eastAsia="vi-VN"/>
        </w:rPr>
      </w:pPr>
      <w:r w:rsidRPr="009A6572">
        <w:rPr>
          <w:color w:val="000000"/>
          <w:sz w:val="28"/>
          <w:szCs w:val="28"/>
          <w:lang w:eastAsia="vi-VN"/>
        </w:rPr>
        <w:t>Trên đây là Kế hoạch tuyển sinh lớp 6 năm học 202</w:t>
      </w:r>
      <w:r w:rsidR="00582F6A">
        <w:rPr>
          <w:color w:val="000000"/>
          <w:sz w:val="28"/>
          <w:szCs w:val="28"/>
          <w:lang w:val="vi-VN" w:eastAsia="vi-VN"/>
        </w:rPr>
        <w:t>2</w:t>
      </w:r>
      <w:r w:rsidRPr="009A6572">
        <w:rPr>
          <w:color w:val="000000"/>
          <w:sz w:val="28"/>
          <w:szCs w:val="28"/>
          <w:lang w:eastAsia="vi-VN"/>
        </w:rPr>
        <w:t xml:space="preserve"> - 202</w:t>
      </w:r>
      <w:r w:rsidR="00582F6A">
        <w:rPr>
          <w:color w:val="000000"/>
          <w:sz w:val="28"/>
          <w:szCs w:val="28"/>
          <w:lang w:val="vi-VN" w:eastAsia="vi-VN"/>
        </w:rPr>
        <w:t>3</w:t>
      </w:r>
      <w:r w:rsidRPr="009A6572">
        <w:rPr>
          <w:color w:val="000000"/>
          <w:sz w:val="28"/>
          <w:szCs w:val="28"/>
          <w:lang w:eastAsia="vi-VN"/>
        </w:rPr>
        <w:t xml:space="preserve"> của trường </w:t>
      </w:r>
      <w:r w:rsidR="00AE3B3C">
        <w:rPr>
          <w:color w:val="000000"/>
          <w:sz w:val="28"/>
          <w:szCs w:val="28"/>
          <w:lang w:eastAsia="vi-VN"/>
        </w:rPr>
        <w:t>TH&amp;THCS Kỳ Nam</w:t>
      </w:r>
      <w:r w:rsidRPr="009A6572">
        <w:rPr>
          <w:color w:val="000000"/>
          <w:sz w:val="28"/>
          <w:szCs w:val="28"/>
          <w:lang w:eastAsia="vi-VN"/>
        </w:rPr>
        <w:t xml:space="preserve">, yêu cầu các </w:t>
      </w:r>
      <w:r w:rsidR="002C1ADE">
        <w:rPr>
          <w:color w:val="000000"/>
          <w:sz w:val="28"/>
          <w:szCs w:val="28"/>
          <w:lang w:eastAsia="vi-VN"/>
        </w:rPr>
        <w:t>bộ phận</w:t>
      </w:r>
      <w:r w:rsidRPr="009A6572">
        <w:rPr>
          <w:color w:val="000000"/>
          <w:sz w:val="28"/>
          <w:szCs w:val="28"/>
          <w:lang w:eastAsia="vi-VN"/>
        </w:rPr>
        <w:t xml:space="preserve"> liên quan </w:t>
      </w:r>
      <w:r w:rsidR="002C1ADE">
        <w:rPr>
          <w:color w:val="000000"/>
          <w:sz w:val="28"/>
          <w:szCs w:val="28"/>
          <w:lang w:eastAsia="vi-VN"/>
        </w:rPr>
        <w:t>triển khai thực hiện</w:t>
      </w:r>
      <w:r w:rsidRPr="009A6572">
        <w:rPr>
          <w:color w:val="000000"/>
          <w:sz w:val="28"/>
          <w:szCs w:val="28"/>
          <w:lang w:eastAsia="vi-VN"/>
        </w:rPr>
        <w:t>./. </w:t>
      </w:r>
    </w:p>
    <w:p w:rsidR="00001576" w:rsidRPr="008B0794" w:rsidRDefault="00001576" w:rsidP="00001576">
      <w:pPr>
        <w:spacing w:line="276" w:lineRule="auto"/>
        <w:ind w:firstLine="668"/>
        <w:jc w:val="both"/>
        <w:textAlignment w:val="baseline"/>
        <w:rPr>
          <w:color w:val="000000"/>
          <w:sz w:val="20"/>
          <w:szCs w:val="28"/>
          <w:lang w:eastAsia="vi-VN"/>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5"/>
        <w:gridCol w:w="4035"/>
      </w:tblGrid>
      <w:tr w:rsidR="00001576" w:rsidRPr="000F28BD" w:rsidTr="00972BD4">
        <w:tc>
          <w:tcPr>
            <w:tcW w:w="3970" w:type="dxa"/>
          </w:tcPr>
          <w:p w:rsidR="00B4544B" w:rsidRDefault="00B4544B" w:rsidP="00296BC8">
            <w:pPr>
              <w:tabs>
                <w:tab w:val="left" w:pos="5760"/>
              </w:tabs>
              <w:spacing w:line="276" w:lineRule="auto"/>
              <w:ind w:left="380"/>
              <w:rPr>
                <w:i/>
                <w:sz w:val="22"/>
              </w:rPr>
            </w:pPr>
            <w:r>
              <w:rPr>
                <w:b/>
                <w:i/>
                <w:sz w:val="24"/>
              </w:rPr>
              <w:t>Nơi nhận:</w:t>
            </w:r>
            <w:r>
              <w:tab/>
            </w:r>
            <w:r>
              <w:rPr>
                <w:sz w:val="22"/>
              </w:rPr>
              <w:t>Như trên;</w:t>
            </w:r>
          </w:p>
          <w:p w:rsidR="00B4544B" w:rsidRDefault="00B4544B" w:rsidP="00296BC8">
            <w:pPr>
              <w:numPr>
                <w:ilvl w:val="0"/>
                <w:numId w:val="11"/>
              </w:numPr>
              <w:tabs>
                <w:tab w:val="left" w:pos="500"/>
              </w:tabs>
              <w:spacing w:line="276" w:lineRule="auto"/>
              <w:ind w:left="500" w:hanging="130"/>
              <w:rPr>
                <w:sz w:val="22"/>
              </w:rPr>
            </w:pPr>
            <w:r>
              <w:rPr>
                <w:sz w:val="22"/>
              </w:rPr>
              <w:t>Phòng GD&amp;ĐT thị xã Kỳ Anh;</w:t>
            </w:r>
          </w:p>
          <w:p w:rsidR="00B4544B" w:rsidRDefault="00AE3B3C" w:rsidP="00296BC8">
            <w:pPr>
              <w:numPr>
                <w:ilvl w:val="0"/>
                <w:numId w:val="11"/>
              </w:numPr>
              <w:tabs>
                <w:tab w:val="left" w:pos="500"/>
              </w:tabs>
              <w:spacing w:line="276" w:lineRule="auto"/>
              <w:ind w:left="500" w:hanging="130"/>
              <w:rPr>
                <w:sz w:val="22"/>
              </w:rPr>
            </w:pPr>
            <w:r>
              <w:rPr>
                <w:sz w:val="22"/>
              </w:rPr>
              <w:t>UBND xã Kỳ Nam</w:t>
            </w:r>
            <w:r w:rsidR="00B4544B">
              <w:rPr>
                <w:sz w:val="22"/>
              </w:rPr>
              <w:t>;</w:t>
            </w:r>
          </w:p>
          <w:p w:rsidR="00B4544B" w:rsidRDefault="00B4544B" w:rsidP="00296BC8">
            <w:pPr>
              <w:numPr>
                <w:ilvl w:val="0"/>
                <w:numId w:val="11"/>
              </w:numPr>
              <w:tabs>
                <w:tab w:val="left" w:pos="500"/>
              </w:tabs>
              <w:spacing w:line="276" w:lineRule="auto"/>
              <w:ind w:left="500" w:hanging="130"/>
              <w:rPr>
                <w:sz w:val="22"/>
              </w:rPr>
            </w:pPr>
            <w:r>
              <w:rPr>
                <w:sz w:val="22"/>
              </w:rPr>
              <w:t>BGH, TT;</w:t>
            </w:r>
          </w:p>
          <w:p w:rsidR="00B4544B" w:rsidRDefault="00B4544B" w:rsidP="00296BC8">
            <w:pPr>
              <w:numPr>
                <w:ilvl w:val="0"/>
                <w:numId w:val="11"/>
              </w:numPr>
              <w:tabs>
                <w:tab w:val="left" w:pos="500"/>
              </w:tabs>
              <w:spacing w:line="276" w:lineRule="auto"/>
              <w:ind w:left="500" w:hanging="130"/>
              <w:rPr>
                <w:sz w:val="22"/>
              </w:rPr>
            </w:pPr>
            <w:r>
              <w:rPr>
                <w:sz w:val="22"/>
              </w:rPr>
              <w:t>Đăng tải Website nhà trường;</w:t>
            </w:r>
          </w:p>
          <w:p w:rsidR="00B4544B" w:rsidRDefault="00B4544B" w:rsidP="00296BC8">
            <w:pPr>
              <w:numPr>
                <w:ilvl w:val="0"/>
                <w:numId w:val="11"/>
              </w:numPr>
              <w:tabs>
                <w:tab w:val="left" w:pos="500"/>
              </w:tabs>
              <w:spacing w:line="276" w:lineRule="auto"/>
              <w:ind w:left="500" w:hanging="130"/>
              <w:rPr>
                <w:sz w:val="22"/>
              </w:rPr>
            </w:pPr>
            <w:r>
              <w:rPr>
                <w:sz w:val="22"/>
              </w:rPr>
              <w:t>Lưu: VT.</w:t>
            </w:r>
          </w:p>
          <w:p w:rsidR="00001576" w:rsidRPr="00391099" w:rsidRDefault="00001576" w:rsidP="00DC3175">
            <w:pPr>
              <w:spacing w:line="276" w:lineRule="auto"/>
              <w:jc w:val="center"/>
              <w:rPr>
                <w:color w:val="000000"/>
                <w:sz w:val="28"/>
                <w:szCs w:val="28"/>
                <w:lang w:eastAsia="vi-VN"/>
              </w:rPr>
            </w:pPr>
          </w:p>
        </w:tc>
        <w:tc>
          <w:tcPr>
            <w:tcW w:w="5754" w:type="dxa"/>
          </w:tcPr>
          <w:p w:rsidR="00001576" w:rsidRPr="000F28BD" w:rsidRDefault="00001576" w:rsidP="00DC3175">
            <w:pPr>
              <w:spacing w:line="276" w:lineRule="auto"/>
              <w:jc w:val="center"/>
              <w:rPr>
                <w:b/>
                <w:sz w:val="28"/>
                <w:szCs w:val="28"/>
              </w:rPr>
            </w:pPr>
            <w:r w:rsidRPr="000F28BD">
              <w:rPr>
                <w:b/>
                <w:sz w:val="28"/>
                <w:szCs w:val="28"/>
              </w:rPr>
              <w:t>HIỆU TRƯỞNG</w:t>
            </w:r>
          </w:p>
          <w:p w:rsidR="000A5F3D" w:rsidRDefault="000A5F3D" w:rsidP="00DC3175">
            <w:pPr>
              <w:spacing w:line="276" w:lineRule="auto"/>
              <w:jc w:val="center"/>
              <w:rPr>
                <w:b/>
                <w:sz w:val="28"/>
                <w:szCs w:val="28"/>
                <w:lang w:val="vi-VN"/>
              </w:rPr>
            </w:pPr>
          </w:p>
          <w:p w:rsidR="00001576" w:rsidRPr="00953A2B" w:rsidRDefault="00953A2B" w:rsidP="00DC3175">
            <w:pPr>
              <w:spacing w:line="276" w:lineRule="auto"/>
              <w:jc w:val="center"/>
              <w:rPr>
                <w:b/>
                <w:sz w:val="28"/>
                <w:szCs w:val="28"/>
                <w:lang w:val="vi-VN"/>
              </w:rPr>
            </w:pPr>
            <w:r>
              <w:rPr>
                <w:b/>
                <w:sz w:val="28"/>
                <w:szCs w:val="28"/>
                <w:lang w:val="vi-VN"/>
              </w:rPr>
              <w:t>(Đã ký)</w:t>
            </w:r>
          </w:p>
          <w:p w:rsidR="00001576" w:rsidRDefault="00001576" w:rsidP="00DC3175">
            <w:pPr>
              <w:spacing w:line="276" w:lineRule="auto"/>
              <w:jc w:val="center"/>
              <w:rPr>
                <w:b/>
                <w:sz w:val="28"/>
                <w:szCs w:val="28"/>
              </w:rPr>
            </w:pPr>
          </w:p>
          <w:p w:rsidR="00CE7C79" w:rsidRDefault="00CE7C79" w:rsidP="00DC3175">
            <w:pPr>
              <w:spacing w:line="276" w:lineRule="auto"/>
              <w:jc w:val="center"/>
              <w:rPr>
                <w:b/>
                <w:sz w:val="28"/>
                <w:szCs w:val="28"/>
              </w:rPr>
            </w:pPr>
          </w:p>
          <w:p w:rsidR="00001576" w:rsidRPr="000F28BD" w:rsidRDefault="00AE3B3C" w:rsidP="00DC3175">
            <w:pPr>
              <w:spacing w:line="276" w:lineRule="auto"/>
              <w:jc w:val="center"/>
              <w:rPr>
                <w:b/>
                <w:sz w:val="28"/>
                <w:szCs w:val="28"/>
              </w:rPr>
            </w:pPr>
            <w:r>
              <w:rPr>
                <w:b/>
                <w:sz w:val="28"/>
                <w:szCs w:val="28"/>
              </w:rPr>
              <w:t>Trần Xuân Đạt</w:t>
            </w:r>
          </w:p>
        </w:tc>
      </w:tr>
    </w:tbl>
    <w:p w:rsidR="00972BD4" w:rsidRDefault="00972BD4" w:rsidP="00001576">
      <w:pPr>
        <w:tabs>
          <w:tab w:val="left" w:pos="1140"/>
        </w:tabs>
        <w:spacing w:line="0" w:lineRule="atLeast"/>
        <w:rPr>
          <w:sz w:val="28"/>
        </w:rPr>
      </w:pPr>
    </w:p>
    <w:p w:rsidR="00972BD4" w:rsidRDefault="00972BD4" w:rsidP="00001576">
      <w:pPr>
        <w:tabs>
          <w:tab w:val="left" w:pos="1140"/>
        </w:tabs>
        <w:spacing w:line="0" w:lineRule="atLeast"/>
        <w:rPr>
          <w:sz w:val="28"/>
        </w:rPr>
      </w:pPr>
    </w:p>
    <w:p w:rsidR="00972BD4" w:rsidRDefault="00972BD4" w:rsidP="00BD46AA">
      <w:pPr>
        <w:spacing w:line="276" w:lineRule="auto"/>
        <w:rPr>
          <w:i/>
          <w:sz w:val="28"/>
          <w:szCs w:val="28"/>
        </w:rPr>
      </w:pPr>
    </w:p>
    <w:p w:rsidR="00972BD4" w:rsidRDefault="00972BD4" w:rsidP="00BD46AA">
      <w:pPr>
        <w:tabs>
          <w:tab w:val="left" w:pos="1140"/>
        </w:tabs>
        <w:spacing w:line="0" w:lineRule="atLeast"/>
        <w:rPr>
          <w:i/>
          <w:sz w:val="26"/>
          <w:szCs w:val="28"/>
        </w:rPr>
      </w:pPr>
    </w:p>
    <w:p w:rsidR="00CE7C79" w:rsidRDefault="00CE7C79" w:rsidP="00BD46AA">
      <w:pPr>
        <w:tabs>
          <w:tab w:val="left" w:pos="1140"/>
        </w:tabs>
        <w:spacing w:line="0" w:lineRule="atLeast"/>
        <w:rPr>
          <w:i/>
          <w:sz w:val="26"/>
          <w:szCs w:val="28"/>
        </w:rPr>
      </w:pPr>
    </w:p>
    <w:p w:rsidR="008B0794" w:rsidRPr="00526733" w:rsidRDefault="008B0794" w:rsidP="008B0794">
      <w:pPr>
        <w:spacing w:line="276" w:lineRule="auto"/>
        <w:ind w:firstLine="560"/>
        <w:jc w:val="both"/>
        <w:rPr>
          <w:sz w:val="18"/>
          <w:szCs w:val="28"/>
        </w:rPr>
      </w:pPr>
      <w:bookmarkStart w:id="1" w:name="page4"/>
      <w:bookmarkEnd w:id="1"/>
    </w:p>
    <w:sectPr w:rsidR="008B0794" w:rsidRPr="00526733" w:rsidSect="00DB195F">
      <w:headerReference w:type="default" r:id="rId9"/>
      <w:footerReference w:type="default" r:id="rId10"/>
      <w:pgSz w:w="11910" w:h="16850"/>
      <w:pgMar w:top="709" w:right="1134" w:bottom="567" w:left="1418" w:header="720" w:footer="4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1D2" w:rsidRDefault="001111D2" w:rsidP="00760738">
      <w:r>
        <w:separator/>
      </w:r>
    </w:p>
  </w:endnote>
  <w:endnote w:type="continuationSeparator" w:id="0">
    <w:p w:rsidR="001111D2" w:rsidRDefault="001111D2" w:rsidP="0076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9E" w:rsidRDefault="0002469E">
    <w:pPr>
      <w:pStyle w:val="Footer"/>
      <w:jc w:val="center"/>
    </w:pPr>
  </w:p>
  <w:p w:rsidR="0002469E" w:rsidRDefault="00024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1D2" w:rsidRDefault="001111D2" w:rsidP="00760738">
      <w:r>
        <w:separator/>
      </w:r>
    </w:p>
  </w:footnote>
  <w:footnote w:type="continuationSeparator" w:id="0">
    <w:p w:rsidR="001111D2" w:rsidRDefault="001111D2" w:rsidP="00760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82" w:rsidRDefault="002319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3F2DBA3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3"/>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88740EC"/>
    <w:multiLevelType w:val="hybridMultilevel"/>
    <w:tmpl w:val="1D2CA1CE"/>
    <w:lvl w:ilvl="0" w:tplc="37401FEC">
      <w:start w:val="3"/>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nsid w:val="17AE2F7C"/>
    <w:multiLevelType w:val="hybridMultilevel"/>
    <w:tmpl w:val="4D1A760C"/>
    <w:lvl w:ilvl="0" w:tplc="80188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763C30"/>
    <w:multiLevelType w:val="hybridMultilevel"/>
    <w:tmpl w:val="9522A7E2"/>
    <w:lvl w:ilvl="0" w:tplc="1BE80F72">
      <w:start w:val="1"/>
      <w:numFmt w:val="decimal"/>
      <w:lvlText w:val="%1."/>
      <w:lvlJc w:val="left"/>
      <w:pPr>
        <w:ind w:left="1028" w:hanging="360"/>
      </w:pPr>
      <w:rPr>
        <w:rFonts w:ascii="Times New Roman" w:eastAsia="Times New Roman" w:hAnsi="Times New Roman" w:cs="Times New Roman" w:hint="default"/>
        <w:w w:val="99"/>
        <w:sz w:val="26"/>
        <w:szCs w:val="26"/>
      </w:rPr>
    </w:lvl>
    <w:lvl w:ilvl="1" w:tplc="D1CAD7F6">
      <w:numFmt w:val="bullet"/>
      <w:lvlText w:val="•"/>
      <w:lvlJc w:val="left"/>
      <w:pPr>
        <w:ind w:left="1846" w:hanging="360"/>
      </w:pPr>
      <w:rPr>
        <w:rFonts w:hint="default"/>
      </w:rPr>
    </w:lvl>
    <w:lvl w:ilvl="2" w:tplc="B0DA2D8E">
      <w:numFmt w:val="bullet"/>
      <w:lvlText w:val="•"/>
      <w:lvlJc w:val="left"/>
      <w:pPr>
        <w:ind w:left="2673" w:hanging="360"/>
      </w:pPr>
      <w:rPr>
        <w:rFonts w:hint="default"/>
      </w:rPr>
    </w:lvl>
    <w:lvl w:ilvl="3" w:tplc="124416B2">
      <w:numFmt w:val="bullet"/>
      <w:lvlText w:val="•"/>
      <w:lvlJc w:val="left"/>
      <w:pPr>
        <w:ind w:left="3499" w:hanging="360"/>
      </w:pPr>
      <w:rPr>
        <w:rFonts w:hint="default"/>
      </w:rPr>
    </w:lvl>
    <w:lvl w:ilvl="4" w:tplc="02EC4F28">
      <w:numFmt w:val="bullet"/>
      <w:lvlText w:val="•"/>
      <w:lvlJc w:val="left"/>
      <w:pPr>
        <w:ind w:left="4326" w:hanging="360"/>
      </w:pPr>
      <w:rPr>
        <w:rFonts w:hint="default"/>
      </w:rPr>
    </w:lvl>
    <w:lvl w:ilvl="5" w:tplc="06D439D4">
      <w:numFmt w:val="bullet"/>
      <w:lvlText w:val="•"/>
      <w:lvlJc w:val="left"/>
      <w:pPr>
        <w:ind w:left="5153" w:hanging="360"/>
      </w:pPr>
      <w:rPr>
        <w:rFonts w:hint="default"/>
      </w:rPr>
    </w:lvl>
    <w:lvl w:ilvl="6" w:tplc="FD68041A">
      <w:numFmt w:val="bullet"/>
      <w:lvlText w:val="•"/>
      <w:lvlJc w:val="left"/>
      <w:pPr>
        <w:ind w:left="5979" w:hanging="360"/>
      </w:pPr>
      <w:rPr>
        <w:rFonts w:hint="default"/>
      </w:rPr>
    </w:lvl>
    <w:lvl w:ilvl="7" w:tplc="DBFE5128">
      <w:numFmt w:val="bullet"/>
      <w:lvlText w:val="•"/>
      <w:lvlJc w:val="left"/>
      <w:pPr>
        <w:ind w:left="6806" w:hanging="360"/>
      </w:pPr>
      <w:rPr>
        <w:rFonts w:hint="default"/>
      </w:rPr>
    </w:lvl>
    <w:lvl w:ilvl="8" w:tplc="EB98A89A">
      <w:numFmt w:val="bullet"/>
      <w:lvlText w:val="•"/>
      <w:lvlJc w:val="left"/>
      <w:pPr>
        <w:ind w:left="7633" w:hanging="360"/>
      </w:pPr>
      <w:rPr>
        <w:rFonts w:hint="default"/>
      </w:rPr>
    </w:lvl>
  </w:abstractNum>
  <w:abstractNum w:abstractNumId="9">
    <w:nsid w:val="551A037F"/>
    <w:multiLevelType w:val="hybridMultilevel"/>
    <w:tmpl w:val="BD669DAC"/>
    <w:lvl w:ilvl="0" w:tplc="461ADF14">
      <w:start w:val="2"/>
      <w:numFmt w:val="decimal"/>
      <w:lvlText w:val="%1-"/>
      <w:lvlJc w:val="left"/>
      <w:pPr>
        <w:ind w:left="385" w:hanging="284"/>
      </w:pPr>
      <w:rPr>
        <w:rFonts w:ascii="Times New Roman" w:eastAsia="Times New Roman" w:hAnsi="Times New Roman" w:cs="Times New Roman" w:hint="default"/>
        <w:b/>
        <w:bCs/>
        <w:w w:val="99"/>
        <w:sz w:val="26"/>
        <w:szCs w:val="26"/>
      </w:rPr>
    </w:lvl>
    <w:lvl w:ilvl="1" w:tplc="7EE6BCE0">
      <w:start w:val="1"/>
      <w:numFmt w:val="lowerLetter"/>
      <w:lvlText w:val="%2)"/>
      <w:lvlJc w:val="left"/>
      <w:pPr>
        <w:ind w:left="1182" w:hanging="360"/>
      </w:pPr>
      <w:rPr>
        <w:rFonts w:ascii="Times New Roman" w:eastAsia="Times New Roman" w:hAnsi="Times New Roman" w:cs="Times New Roman" w:hint="default"/>
        <w:i/>
        <w:w w:val="99"/>
        <w:sz w:val="26"/>
        <w:szCs w:val="26"/>
      </w:rPr>
    </w:lvl>
    <w:lvl w:ilvl="2" w:tplc="5AD87E84">
      <w:numFmt w:val="bullet"/>
      <w:lvlText w:val="•"/>
      <w:lvlJc w:val="left"/>
      <w:pPr>
        <w:ind w:left="2080" w:hanging="360"/>
      </w:pPr>
      <w:rPr>
        <w:rFonts w:hint="default"/>
      </w:rPr>
    </w:lvl>
    <w:lvl w:ilvl="3" w:tplc="FE828C90">
      <w:numFmt w:val="bullet"/>
      <w:lvlText w:val="•"/>
      <w:lvlJc w:val="left"/>
      <w:pPr>
        <w:ind w:left="2981" w:hanging="360"/>
      </w:pPr>
      <w:rPr>
        <w:rFonts w:hint="default"/>
      </w:rPr>
    </w:lvl>
    <w:lvl w:ilvl="4" w:tplc="183E52B4">
      <w:numFmt w:val="bullet"/>
      <w:lvlText w:val="•"/>
      <w:lvlJc w:val="left"/>
      <w:pPr>
        <w:ind w:left="3882" w:hanging="360"/>
      </w:pPr>
      <w:rPr>
        <w:rFonts w:hint="default"/>
      </w:rPr>
    </w:lvl>
    <w:lvl w:ilvl="5" w:tplc="48149E64">
      <w:numFmt w:val="bullet"/>
      <w:lvlText w:val="•"/>
      <w:lvlJc w:val="left"/>
      <w:pPr>
        <w:ind w:left="4782" w:hanging="360"/>
      </w:pPr>
      <w:rPr>
        <w:rFonts w:hint="default"/>
      </w:rPr>
    </w:lvl>
    <w:lvl w:ilvl="6" w:tplc="DAA484F2">
      <w:numFmt w:val="bullet"/>
      <w:lvlText w:val="•"/>
      <w:lvlJc w:val="left"/>
      <w:pPr>
        <w:ind w:left="5683" w:hanging="360"/>
      </w:pPr>
      <w:rPr>
        <w:rFonts w:hint="default"/>
      </w:rPr>
    </w:lvl>
    <w:lvl w:ilvl="7" w:tplc="B804FAD2">
      <w:numFmt w:val="bullet"/>
      <w:lvlText w:val="•"/>
      <w:lvlJc w:val="left"/>
      <w:pPr>
        <w:ind w:left="6584" w:hanging="360"/>
      </w:pPr>
      <w:rPr>
        <w:rFonts w:hint="default"/>
      </w:rPr>
    </w:lvl>
    <w:lvl w:ilvl="8" w:tplc="D5B2C32A">
      <w:numFmt w:val="bullet"/>
      <w:lvlText w:val="•"/>
      <w:lvlJc w:val="left"/>
      <w:pPr>
        <w:ind w:left="7484" w:hanging="360"/>
      </w:pPr>
      <w:rPr>
        <w:rFonts w:hint="default"/>
      </w:rPr>
    </w:lvl>
  </w:abstractNum>
  <w:abstractNum w:abstractNumId="10">
    <w:nsid w:val="602008AB"/>
    <w:multiLevelType w:val="hybridMultilevel"/>
    <w:tmpl w:val="4EA21320"/>
    <w:lvl w:ilvl="0" w:tplc="06821846">
      <w:start w:val="1"/>
      <w:numFmt w:val="upperRoman"/>
      <w:lvlText w:val="%1."/>
      <w:lvlJc w:val="left"/>
      <w:pPr>
        <w:ind w:left="102" w:hanging="284"/>
      </w:pPr>
      <w:rPr>
        <w:rFonts w:ascii="Times New Roman" w:eastAsia="Times New Roman" w:hAnsi="Times New Roman" w:cs="Times New Roman" w:hint="default"/>
        <w:b/>
        <w:bCs/>
        <w:spacing w:val="-1"/>
        <w:w w:val="99"/>
        <w:sz w:val="26"/>
        <w:szCs w:val="26"/>
      </w:rPr>
    </w:lvl>
    <w:lvl w:ilvl="1" w:tplc="BEF8A5F0">
      <w:start w:val="1"/>
      <w:numFmt w:val="lowerLetter"/>
      <w:lvlText w:val="%2)"/>
      <w:lvlJc w:val="left"/>
      <w:pPr>
        <w:ind w:left="1182" w:hanging="360"/>
      </w:pPr>
      <w:rPr>
        <w:rFonts w:ascii="Times New Roman" w:eastAsia="Times New Roman" w:hAnsi="Times New Roman" w:cs="Times New Roman" w:hint="default"/>
        <w:i/>
        <w:w w:val="99"/>
        <w:sz w:val="26"/>
        <w:szCs w:val="26"/>
      </w:rPr>
    </w:lvl>
    <w:lvl w:ilvl="2" w:tplc="9C004444">
      <w:numFmt w:val="bullet"/>
      <w:lvlText w:val="•"/>
      <w:lvlJc w:val="left"/>
      <w:pPr>
        <w:ind w:left="2080" w:hanging="360"/>
      </w:pPr>
      <w:rPr>
        <w:rFonts w:hint="default"/>
      </w:rPr>
    </w:lvl>
    <w:lvl w:ilvl="3" w:tplc="57549730">
      <w:numFmt w:val="bullet"/>
      <w:lvlText w:val="•"/>
      <w:lvlJc w:val="left"/>
      <w:pPr>
        <w:ind w:left="2981" w:hanging="360"/>
      </w:pPr>
      <w:rPr>
        <w:rFonts w:hint="default"/>
      </w:rPr>
    </w:lvl>
    <w:lvl w:ilvl="4" w:tplc="AC8E3E26">
      <w:numFmt w:val="bullet"/>
      <w:lvlText w:val="•"/>
      <w:lvlJc w:val="left"/>
      <w:pPr>
        <w:ind w:left="3882" w:hanging="360"/>
      </w:pPr>
      <w:rPr>
        <w:rFonts w:hint="default"/>
      </w:rPr>
    </w:lvl>
    <w:lvl w:ilvl="5" w:tplc="C94AD156">
      <w:numFmt w:val="bullet"/>
      <w:lvlText w:val="•"/>
      <w:lvlJc w:val="left"/>
      <w:pPr>
        <w:ind w:left="4782" w:hanging="360"/>
      </w:pPr>
      <w:rPr>
        <w:rFonts w:hint="default"/>
      </w:rPr>
    </w:lvl>
    <w:lvl w:ilvl="6" w:tplc="7230F6E8">
      <w:numFmt w:val="bullet"/>
      <w:lvlText w:val="•"/>
      <w:lvlJc w:val="left"/>
      <w:pPr>
        <w:ind w:left="5683" w:hanging="360"/>
      </w:pPr>
      <w:rPr>
        <w:rFonts w:hint="default"/>
      </w:rPr>
    </w:lvl>
    <w:lvl w:ilvl="7" w:tplc="CC0EBDAA">
      <w:numFmt w:val="bullet"/>
      <w:lvlText w:val="•"/>
      <w:lvlJc w:val="left"/>
      <w:pPr>
        <w:ind w:left="6584" w:hanging="360"/>
      </w:pPr>
      <w:rPr>
        <w:rFonts w:hint="default"/>
      </w:rPr>
    </w:lvl>
    <w:lvl w:ilvl="8" w:tplc="95F42D3E">
      <w:numFmt w:val="bullet"/>
      <w:lvlText w:val="•"/>
      <w:lvlJc w:val="left"/>
      <w:pPr>
        <w:ind w:left="7484" w:hanging="360"/>
      </w:pPr>
      <w:rPr>
        <w:rFonts w:hint="default"/>
      </w:rPr>
    </w:lvl>
  </w:abstractNum>
  <w:abstractNum w:abstractNumId="11">
    <w:nsid w:val="6E7D7323"/>
    <w:multiLevelType w:val="hybridMultilevel"/>
    <w:tmpl w:val="D994B87C"/>
    <w:lvl w:ilvl="0" w:tplc="042A000F">
      <w:start w:val="1"/>
      <w:numFmt w:val="decimal"/>
      <w:lvlText w:val="%1."/>
      <w:lvlJc w:val="left"/>
      <w:pPr>
        <w:ind w:left="720" w:hanging="360"/>
      </w:pPr>
      <w:rPr>
        <w:rFonts w:ascii="Times New Roman" w:hAnsi="Times New Roman" w:cs="Times New Roman" w:hint="default"/>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8"/>
  </w:num>
  <w:num w:numId="2">
    <w:abstractNumId w:val="9"/>
  </w:num>
  <w:num w:numId="3">
    <w:abstractNumId w:val="10"/>
  </w:num>
  <w:num w:numId="4">
    <w:abstractNumId w:val="7"/>
  </w:num>
  <w:num w:numId="5">
    <w:abstractNumId w:val="6"/>
  </w:num>
  <w:num w:numId="6">
    <w:abstractNumId w:val="0"/>
  </w:num>
  <w:num w:numId="7">
    <w:abstractNumId w:val="1"/>
  </w:num>
  <w:num w:numId="8">
    <w:abstractNumId w:val="2"/>
  </w:num>
  <w:num w:numId="9">
    <w:abstractNumId w:val="3"/>
  </w:num>
  <w:num w:numId="10">
    <w:abstractNumId w:val="4"/>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F7E92"/>
    <w:rsid w:val="00001576"/>
    <w:rsid w:val="0000642B"/>
    <w:rsid w:val="000141B8"/>
    <w:rsid w:val="0001614E"/>
    <w:rsid w:val="0002469E"/>
    <w:rsid w:val="00025E8B"/>
    <w:rsid w:val="00035C5D"/>
    <w:rsid w:val="00042904"/>
    <w:rsid w:val="00051D3A"/>
    <w:rsid w:val="00062A07"/>
    <w:rsid w:val="000905FB"/>
    <w:rsid w:val="000A38AB"/>
    <w:rsid w:val="000A3F89"/>
    <w:rsid w:val="000A5F3D"/>
    <w:rsid w:val="000E3E3B"/>
    <w:rsid w:val="000F28BD"/>
    <w:rsid w:val="00110FA2"/>
    <w:rsid w:val="001111D2"/>
    <w:rsid w:val="001253FA"/>
    <w:rsid w:val="00126E09"/>
    <w:rsid w:val="0013001D"/>
    <w:rsid w:val="00140F1C"/>
    <w:rsid w:val="00163950"/>
    <w:rsid w:val="001650F0"/>
    <w:rsid w:val="00174A48"/>
    <w:rsid w:val="00177AA5"/>
    <w:rsid w:val="00184587"/>
    <w:rsid w:val="001A7290"/>
    <w:rsid w:val="001D2911"/>
    <w:rsid w:val="001E2DEF"/>
    <w:rsid w:val="00211AA7"/>
    <w:rsid w:val="00221CC8"/>
    <w:rsid w:val="002252DE"/>
    <w:rsid w:val="00231982"/>
    <w:rsid w:val="00250B7B"/>
    <w:rsid w:val="00271E4C"/>
    <w:rsid w:val="00271ED4"/>
    <w:rsid w:val="00272B35"/>
    <w:rsid w:val="00296BC8"/>
    <w:rsid w:val="002A367F"/>
    <w:rsid w:val="002A6BDB"/>
    <w:rsid w:val="002C00C2"/>
    <w:rsid w:val="002C1ADE"/>
    <w:rsid w:val="002E3B5E"/>
    <w:rsid w:val="002E527A"/>
    <w:rsid w:val="003069BB"/>
    <w:rsid w:val="0031091C"/>
    <w:rsid w:val="00316EF1"/>
    <w:rsid w:val="00343FBF"/>
    <w:rsid w:val="00360C75"/>
    <w:rsid w:val="003832D3"/>
    <w:rsid w:val="003856E5"/>
    <w:rsid w:val="00391099"/>
    <w:rsid w:val="003A0A1F"/>
    <w:rsid w:val="003C3C6C"/>
    <w:rsid w:val="003E5B28"/>
    <w:rsid w:val="00454DCD"/>
    <w:rsid w:val="00463253"/>
    <w:rsid w:val="00473538"/>
    <w:rsid w:val="0049389D"/>
    <w:rsid w:val="00497AA6"/>
    <w:rsid w:val="004A310F"/>
    <w:rsid w:val="004C2305"/>
    <w:rsid w:val="004D0FBB"/>
    <w:rsid w:val="004D142D"/>
    <w:rsid w:val="004E3A8F"/>
    <w:rsid w:val="004F237A"/>
    <w:rsid w:val="004F7978"/>
    <w:rsid w:val="005112BA"/>
    <w:rsid w:val="005206F8"/>
    <w:rsid w:val="00526733"/>
    <w:rsid w:val="00526DE1"/>
    <w:rsid w:val="0053653A"/>
    <w:rsid w:val="0054473A"/>
    <w:rsid w:val="00552745"/>
    <w:rsid w:val="005625EF"/>
    <w:rsid w:val="005652CA"/>
    <w:rsid w:val="0056683D"/>
    <w:rsid w:val="00582F6A"/>
    <w:rsid w:val="005B17A1"/>
    <w:rsid w:val="005C0500"/>
    <w:rsid w:val="005C3615"/>
    <w:rsid w:val="005C55FA"/>
    <w:rsid w:val="005D0A19"/>
    <w:rsid w:val="005F05F0"/>
    <w:rsid w:val="005F6A0F"/>
    <w:rsid w:val="006113FE"/>
    <w:rsid w:val="0062444E"/>
    <w:rsid w:val="00627F1E"/>
    <w:rsid w:val="00642476"/>
    <w:rsid w:val="00643945"/>
    <w:rsid w:val="00645FFD"/>
    <w:rsid w:val="0064689E"/>
    <w:rsid w:val="00650447"/>
    <w:rsid w:val="006550B5"/>
    <w:rsid w:val="006A1BF5"/>
    <w:rsid w:val="006B11ED"/>
    <w:rsid w:val="006D393A"/>
    <w:rsid w:val="006D47D6"/>
    <w:rsid w:val="006E6B0D"/>
    <w:rsid w:val="006F1311"/>
    <w:rsid w:val="006F6C0D"/>
    <w:rsid w:val="0071189A"/>
    <w:rsid w:val="0071218C"/>
    <w:rsid w:val="00722884"/>
    <w:rsid w:val="00725AF3"/>
    <w:rsid w:val="00733B83"/>
    <w:rsid w:val="00747324"/>
    <w:rsid w:val="00760738"/>
    <w:rsid w:val="00761FD5"/>
    <w:rsid w:val="00762699"/>
    <w:rsid w:val="007716F1"/>
    <w:rsid w:val="00774208"/>
    <w:rsid w:val="0079234A"/>
    <w:rsid w:val="0079717B"/>
    <w:rsid w:val="007A0B5A"/>
    <w:rsid w:val="007A5BC8"/>
    <w:rsid w:val="007B488C"/>
    <w:rsid w:val="007D647D"/>
    <w:rsid w:val="007F5035"/>
    <w:rsid w:val="008108B5"/>
    <w:rsid w:val="008112FB"/>
    <w:rsid w:val="0082092D"/>
    <w:rsid w:val="008726AC"/>
    <w:rsid w:val="008733CC"/>
    <w:rsid w:val="00882BBC"/>
    <w:rsid w:val="008B0794"/>
    <w:rsid w:val="008B16D7"/>
    <w:rsid w:val="008C65B2"/>
    <w:rsid w:val="008D4584"/>
    <w:rsid w:val="008D469B"/>
    <w:rsid w:val="008F08A3"/>
    <w:rsid w:val="0090439F"/>
    <w:rsid w:val="00911247"/>
    <w:rsid w:val="00953A2B"/>
    <w:rsid w:val="00962A58"/>
    <w:rsid w:val="00972BD4"/>
    <w:rsid w:val="009A50B6"/>
    <w:rsid w:val="009A6572"/>
    <w:rsid w:val="009B450D"/>
    <w:rsid w:val="009C4A0D"/>
    <w:rsid w:val="009D0B88"/>
    <w:rsid w:val="009E78B1"/>
    <w:rsid w:val="009E7DB1"/>
    <w:rsid w:val="009F675A"/>
    <w:rsid w:val="009F7D9B"/>
    <w:rsid w:val="00A03470"/>
    <w:rsid w:val="00A12168"/>
    <w:rsid w:val="00A2047F"/>
    <w:rsid w:val="00A37528"/>
    <w:rsid w:val="00A46413"/>
    <w:rsid w:val="00A50516"/>
    <w:rsid w:val="00A6032F"/>
    <w:rsid w:val="00A664D9"/>
    <w:rsid w:val="00A6752F"/>
    <w:rsid w:val="00A71D8E"/>
    <w:rsid w:val="00A801CD"/>
    <w:rsid w:val="00AA089F"/>
    <w:rsid w:val="00AB4578"/>
    <w:rsid w:val="00AC197A"/>
    <w:rsid w:val="00AC60EE"/>
    <w:rsid w:val="00AE3B3C"/>
    <w:rsid w:val="00B042B2"/>
    <w:rsid w:val="00B246FC"/>
    <w:rsid w:val="00B369CF"/>
    <w:rsid w:val="00B4544B"/>
    <w:rsid w:val="00B46596"/>
    <w:rsid w:val="00B51926"/>
    <w:rsid w:val="00B55D76"/>
    <w:rsid w:val="00B96F93"/>
    <w:rsid w:val="00BA209B"/>
    <w:rsid w:val="00BC6CC5"/>
    <w:rsid w:val="00BD46AA"/>
    <w:rsid w:val="00BD6738"/>
    <w:rsid w:val="00BE0D2D"/>
    <w:rsid w:val="00BE2DA8"/>
    <w:rsid w:val="00BE6684"/>
    <w:rsid w:val="00BE6F6B"/>
    <w:rsid w:val="00C0396F"/>
    <w:rsid w:val="00C06C15"/>
    <w:rsid w:val="00C176AD"/>
    <w:rsid w:val="00C20090"/>
    <w:rsid w:val="00C35655"/>
    <w:rsid w:val="00C42E8A"/>
    <w:rsid w:val="00C5244E"/>
    <w:rsid w:val="00C53FFC"/>
    <w:rsid w:val="00C60001"/>
    <w:rsid w:val="00C70DF4"/>
    <w:rsid w:val="00C72CC4"/>
    <w:rsid w:val="00C77080"/>
    <w:rsid w:val="00C8299F"/>
    <w:rsid w:val="00C849CA"/>
    <w:rsid w:val="00CA2736"/>
    <w:rsid w:val="00CD2A2A"/>
    <w:rsid w:val="00CD39B5"/>
    <w:rsid w:val="00CE7C79"/>
    <w:rsid w:val="00CF7E92"/>
    <w:rsid w:val="00D03A0D"/>
    <w:rsid w:val="00D10724"/>
    <w:rsid w:val="00D16003"/>
    <w:rsid w:val="00D26E68"/>
    <w:rsid w:val="00D3739C"/>
    <w:rsid w:val="00D42AED"/>
    <w:rsid w:val="00D44EEE"/>
    <w:rsid w:val="00D7662D"/>
    <w:rsid w:val="00D81955"/>
    <w:rsid w:val="00D94D7F"/>
    <w:rsid w:val="00DA6DF6"/>
    <w:rsid w:val="00DB195F"/>
    <w:rsid w:val="00DB6691"/>
    <w:rsid w:val="00DC132C"/>
    <w:rsid w:val="00DC1CB1"/>
    <w:rsid w:val="00DC2910"/>
    <w:rsid w:val="00DC456D"/>
    <w:rsid w:val="00DE2BBE"/>
    <w:rsid w:val="00DF773B"/>
    <w:rsid w:val="00E01AAF"/>
    <w:rsid w:val="00E03376"/>
    <w:rsid w:val="00E102CD"/>
    <w:rsid w:val="00E11697"/>
    <w:rsid w:val="00E44344"/>
    <w:rsid w:val="00E546B7"/>
    <w:rsid w:val="00E57B4C"/>
    <w:rsid w:val="00E64F1C"/>
    <w:rsid w:val="00E87892"/>
    <w:rsid w:val="00EA5378"/>
    <w:rsid w:val="00EB209A"/>
    <w:rsid w:val="00EB2DC5"/>
    <w:rsid w:val="00EC1B4D"/>
    <w:rsid w:val="00ED72B1"/>
    <w:rsid w:val="00EE54F1"/>
    <w:rsid w:val="00F106F4"/>
    <w:rsid w:val="00F12185"/>
    <w:rsid w:val="00F22827"/>
    <w:rsid w:val="00F3551C"/>
    <w:rsid w:val="00F40779"/>
    <w:rsid w:val="00F47D63"/>
    <w:rsid w:val="00F648C1"/>
    <w:rsid w:val="00F85B3C"/>
    <w:rsid w:val="00F96B59"/>
    <w:rsid w:val="00FA7F94"/>
    <w:rsid w:val="00FB120F"/>
    <w:rsid w:val="00FB1763"/>
    <w:rsid w:val="00FB49AF"/>
    <w:rsid w:val="00FB528C"/>
    <w:rsid w:val="00FD2552"/>
    <w:rsid w:val="00FF2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5035"/>
    <w:rPr>
      <w:rFonts w:ascii="Times New Roman" w:eastAsia="Times New Roman" w:hAnsi="Times New Roman" w:cs="Times New Roman"/>
    </w:rPr>
  </w:style>
  <w:style w:type="paragraph" w:styleId="Heading1">
    <w:name w:val="heading 1"/>
    <w:basedOn w:val="Normal"/>
    <w:uiPriority w:val="1"/>
    <w:qFormat/>
    <w:rsid w:val="007F5035"/>
    <w:pPr>
      <w:spacing w:before="6"/>
      <w:ind w:left="102"/>
      <w:outlineLvl w:val="0"/>
    </w:pPr>
    <w:rPr>
      <w:b/>
      <w:bCs/>
      <w:sz w:val="26"/>
      <w:szCs w:val="26"/>
    </w:rPr>
  </w:style>
  <w:style w:type="paragraph" w:styleId="Heading2">
    <w:name w:val="heading 2"/>
    <w:basedOn w:val="Normal"/>
    <w:uiPriority w:val="1"/>
    <w:qFormat/>
    <w:rsid w:val="007F5035"/>
    <w:pPr>
      <w:spacing w:before="6"/>
      <w:ind w:left="668"/>
      <w:outlineLvl w:val="1"/>
    </w:pPr>
    <w:rPr>
      <w:b/>
      <w:bCs/>
      <w:i/>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F5035"/>
    <w:pPr>
      <w:ind w:left="102" w:firstLine="566"/>
      <w:jc w:val="both"/>
    </w:pPr>
    <w:rPr>
      <w:sz w:val="26"/>
      <w:szCs w:val="26"/>
    </w:rPr>
  </w:style>
  <w:style w:type="paragraph" w:styleId="ListParagraph">
    <w:name w:val="List Paragraph"/>
    <w:basedOn w:val="Normal"/>
    <w:uiPriority w:val="34"/>
    <w:qFormat/>
    <w:rsid w:val="007F5035"/>
    <w:pPr>
      <w:spacing w:before="1" w:line="298" w:lineRule="exact"/>
      <w:ind w:left="1028" w:hanging="360"/>
    </w:pPr>
  </w:style>
  <w:style w:type="paragraph" w:customStyle="1" w:styleId="TableParagraph">
    <w:name w:val="Table Paragraph"/>
    <w:basedOn w:val="Normal"/>
    <w:uiPriority w:val="1"/>
    <w:qFormat/>
    <w:rsid w:val="007F5035"/>
  </w:style>
  <w:style w:type="table" w:styleId="TableGrid">
    <w:name w:val="Table Grid"/>
    <w:basedOn w:val="TableNormal"/>
    <w:rsid w:val="00722884"/>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6113FE"/>
    <w:rPr>
      <w:vertAlign w:val="superscript"/>
    </w:rPr>
  </w:style>
  <w:style w:type="character" w:styleId="Strong">
    <w:name w:val="Strong"/>
    <w:basedOn w:val="DefaultParagraphFont"/>
    <w:qFormat/>
    <w:rsid w:val="00AA089F"/>
    <w:rPr>
      <w:b/>
      <w:bCs/>
    </w:rPr>
  </w:style>
  <w:style w:type="paragraph" w:styleId="Header">
    <w:name w:val="header"/>
    <w:basedOn w:val="Normal"/>
    <w:link w:val="HeaderChar"/>
    <w:uiPriority w:val="99"/>
    <w:unhideWhenUsed/>
    <w:rsid w:val="00760738"/>
    <w:pPr>
      <w:tabs>
        <w:tab w:val="center" w:pos="4680"/>
        <w:tab w:val="right" w:pos="9360"/>
      </w:tabs>
    </w:pPr>
  </w:style>
  <w:style w:type="character" w:customStyle="1" w:styleId="HeaderChar">
    <w:name w:val="Header Char"/>
    <w:basedOn w:val="DefaultParagraphFont"/>
    <w:link w:val="Header"/>
    <w:uiPriority w:val="99"/>
    <w:rsid w:val="00760738"/>
    <w:rPr>
      <w:rFonts w:ascii="Times New Roman" w:eastAsia="Times New Roman" w:hAnsi="Times New Roman" w:cs="Times New Roman"/>
    </w:rPr>
  </w:style>
  <w:style w:type="paragraph" w:styleId="Footer">
    <w:name w:val="footer"/>
    <w:basedOn w:val="Normal"/>
    <w:link w:val="FooterChar"/>
    <w:uiPriority w:val="99"/>
    <w:unhideWhenUsed/>
    <w:rsid w:val="00760738"/>
    <w:pPr>
      <w:tabs>
        <w:tab w:val="center" w:pos="4680"/>
        <w:tab w:val="right" w:pos="9360"/>
      </w:tabs>
    </w:pPr>
  </w:style>
  <w:style w:type="character" w:customStyle="1" w:styleId="FooterChar">
    <w:name w:val="Footer Char"/>
    <w:basedOn w:val="DefaultParagraphFont"/>
    <w:link w:val="Footer"/>
    <w:uiPriority w:val="99"/>
    <w:rsid w:val="0076073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E5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B28"/>
    <w:rPr>
      <w:rFonts w:ascii="Segoe UI" w:eastAsia="Times New Roman" w:hAnsi="Segoe UI" w:cs="Segoe UI"/>
      <w:sz w:val="18"/>
      <w:szCs w:val="18"/>
    </w:rPr>
  </w:style>
  <w:style w:type="paragraph" w:styleId="NoSpacing">
    <w:name w:val="No Spacing"/>
    <w:link w:val="NoSpacingChar"/>
    <w:uiPriority w:val="1"/>
    <w:qFormat/>
    <w:rsid w:val="00231982"/>
    <w:pPr>
      <w:widowControl/>
    </w:pPr>
    <w:rPr>
      <w:rFonts w:eastAsiaTheme="minorEastAsia"/>
      <w:lang w:eastAsia="ja-JP"/>
    </w:rPr>
  </w:style>
  <w:style w:type="character" w:customStyle="1" w:styleId="NoSpacingChar">
    <w:name w:val="No Spacing Char"/>
    <w:basedOn w:val="DefaultParagraphFont"/>
    <w:link w:val="NoSpacing"/>
    <w:uiPriority w:val="1"/>
    <w:rsid w:val="00231982"/>
    <w:rPr>
      <w:rFonts w:eastAsiaTheme="minorEastAsia"/>
      <w:lang w:eastAsia="ja-JP"/>
    </w:rPr>
  </w:style>
  <w:style w:type="paragraph" w:customStyle="1" w:styleId="Default">
    <w:name w:val="Default"/>
    <w:rsid w:val="005C3615"/>
    <w:pPr>
      <w:widowControl/>
      <w:autoSpaceDE w:val="0"/>
      <w:autoSpaceDN w:val="0"/>
      <w:adjustRightInd w:val="0"/>
    </w:pPr>
    <w:rPr>
      <w:rFonts w:ascii="Times New Roman" w:hAnsi="Times New Roman" w:cs="Times New Roman"/>
      <w:color w:val="000000"/>
      <w:sz w:val="24"/>
      <w:szCs w:val="24"/>
    </w:rPr>
  </w:style>
  <w:style w:type="paragraph" w:styleId="NormalWeb">
    <w:name w:val="Normal (Web)"/>
    <w:basedOn w:val="Normal"/>
    <w:semiHidden/>
    <w:unhideWhenUsed/>
    <w:rsid w:val="003C3C6C"/>
    <w:pPr>
      <w:widowControl/>
      <w:spacing w:before="100" w:beforeAutospacing="1" w:after="100" w:afterAutospacing="1"/>
    </w:pPr>
    <w:rPr>
      <w:sz w:val="24"/>
      <w:szCs w:val="24"/>
    </w:rPr>
  </w:style>
  <w:style w:type="character" w:styleId="Hyperlink">
    <w:name w:val="Hyperlink"/>
    <w:basedOn w:val="DefaultParagraphFont"/>
    <w:uiPriority w:val="99"/>
    <w:unhideWhenUsed/>
    <w:rsid w:val="00E01A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14">
      <w:bodyDiv w:val="1"/>
      <w:marLeft w:val="0"/>
      <w:marRight w:val="0"/>
      <w:marTop w:val="0"/>
      <w:marBottom w:val="0"/>
      <w:divBdr>
        <w:top w:val="none" w:sz="0" w:space="0" w:color="auto"/>
        <w:left w:val="none" w:sz="0" w:space="0" w:color="auto"/>
        <w:bottom w:val="none" w:sz="0" w:space="0" w:color="auto"/>
        <w:right w:val="none" w:sz="0" w:space="0" w:color="auto"/>
      </w:divBdr>
    </w:div>
    <w:div w:id="86779377">
      <w:bodyDiv w:val="1"/>
      <w:marLeft w:val="0"/>
      <w:marRight w:val="0"/>
      <w:marTop w:val="0"/>
      <w:marBottom w:val="0"/>
      <w:divBdr>
        <w:top w:val="none" w:sz="0" w:space="0" w:color="auto"/>
        <w:left w:val="none" w:sz="0" w:space="0" w:color="auto"/>
        <w:bottom w:val="none" w:sz="0" w:space="0" w:color="auto"/>
        <w:right w:val="none" w:sz="0" w:space="0" w:color="auto"/>
      </w:divBdr>
    </w:div>
    <w:div w:id="201871727">
      <w:bodyDiv w:val="1"/>
      <w:marLeft w:val="0"/>
      <w:marRight w:val="0"/>
      <w:marTop w:val="0"/>
      <w:marBottom w:val="0"/>
      <w:divBdr>
        <w:top w:val="none" w:sz="0" w:space="0" w:color="auto"/>
        <w:left w:val="none" w:sz="0" w:space="0" w:color="auto"/>
        <w:bottom w:val="none" w:sz="0" w:space="0" w:color="auto"/>
        <w:right w:val="none" w:sz="0" w:space="0" w:color="auto"/>
      </w:divBdr>
    </w:div>
    <w:div w:id="428352764">
      <w:bodyDiv w:val="1"/>
      <w:marLeft w:val="0"/>
      <w:marRight w:val="0"/>
      <w:marTop w:val="0"/>
      <w:marBottom w:val="0"/>
      <w:divBdr>
        <w:top w:val="none" w:sz="0" w:space="0" w:color="auto"/>
        <w:left w:val="none" w:sz="0" w:space="0" w:color="auto"/>
        <w:bottom w:val="none" w:sz="0" w:space="0" w:color="auto"/>
        <w:right w:val="none" w:sz="0" w:space="0" w:color="auto"/>
      </w:divBdr>
    </w:div>
    <w:div w:id="593325488">
      <w:bodyDiv w:val="1"/>
      <w:marLeft w:val="0"/>
      <w:marRight w:val="0"/>
      <w:marTop w:val="0"/>
      <w:marBottom w:val="0"/>
      <w:divBdr>
        <w:top w:val="none" w:sz="0" w:space="0" w:color="auto"/>
        <w:left w:val="none" w:sz="0" w:space="0" w:color="auto"/>
        <w:bottom w:val="none" w:sz="0" w:space="0" w:color="auto"/>
        <w:right w:val="none" w:sz="0" w:space="0" w:color="auto"/>
      </w:divBdr>
    </w:div>
    <w:div w:id="639191769">
      <w:bodyDiv w:val="1"/>
      <w:marLeft w:val="0"/>
      <w:marRight w:val="0"/>
      <w:marTop w:val="0"/>
      <w:marBottom w:val="0"/>
      <w:divBdr>
        <w:top w:val="none" w:sz="0" w:space="0" w:color="auto"/>
        <w:left w:val="none" w:sz="0" w:space="0" w:color="auto"/>
        <w:bottom w:val="none" w:sz="0" w:space="0" w:color="auto"/>
        <w:right w:val="none" w:sz="0" w:space="0" w:color="auto"/>
      </w:divBdr>
    </w:div>
    <w:div w:id="644434381">
      <w:bodyDiv w:val="1"/>
      <w:marLeft w:val="0"/>
      <w:marRight w:val="0"/>
      <w:marTop w:val="0"/>
      <w:marBottom w:val="0"/>
      <w:divBdr>
        <w:top w:val="none" w:sz="0" w:space="0" w:color="auto"/>
        <w:left w:val="none" w:sz="0" w:space="0" w:color="auto"/>
        <w:bottom w:val="none" w:sz="0" w:space="0" w:color="auto"/>
        <w:right w:val="none" w:sz="0" w:space="0" w:color="auto"/>
      </w:divBdr>
    </w:div>
    <w:div w:id="120548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thcskynam.thixakyanh.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Cong Thuan</dc:creator>
  <cp:keywords/>
  <dc:description/>
  <cp:lastModifiedBy>Admin</cp:lastModifiedBy>
  <cp:revision>149</cp:revision>
  <cp:lastPrinted>2020-07-21T10:28:00Z</cp:lastPrinted>
  <dcterms:created xsi:type="dcterms:W3CDTF">2017-06-30T09:03:00Z</dcterms:created>
  <dcterms:modified xsi:type="dcterms:W3CDTF">2022-05-31T13:47:00Z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2017-06-30T00:00:00Z</vt:filetime>
  </property>
</Properties>
</file>